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0AF" w:rsidRPr="00C1755D" w:rsidRDefault="00EF00AF" w:rsidP="00897D1E">
      <w:pPr>
        <w:tabs>
          <w:tab w:val="left" w:pos="4256"/>
        </w:tabs>
        <w:spacing w:line="480" w:lineRule="exact"/>
        <w:jc w:val="center"/>
        <w:rPr>
          <w:sz w:val="30"/>
        </w:rPr>
      </w:pPr>
    </w:p>
    <w:p w:rsidR="00EF00AF" w:rsidRPr="00C1755D" w:rsidRDefault="00EF00AF" w:rsidP="00897D1E">
      <w:pPr>
        <w:tabs>
          <w:tab w:val="left" w:pos="4256"/>
        </w:tabs>
        <w:spacing w:line="1300" w:lineRule="exact"/>
        <w:jc w:val="distribute"/>
        <w:rPr>
          <w:rFonts w:eastAsia="华文中宋"/>
          <w:b/>
          <w:color w:val="FF0000"/>
          <w:w w:val="80"/>
          <w:sz w:val="120"/>
          <w:szCs w:val="120"/>
        </w:rPr>
      </w:pPr>
      <w:r w:rsidRPr="00C1755D">
        <w:rPr>
          <w:rFonts w:eastAsia="华文中宋" w:hAnsi="华文中宋" w:hint="eastAsia"/>
          <w:b/>
          <w:color w:val="FF0000"/>
          <w:w w:val="80"/>
          <w:sz w:val="120"/>
          <w:szCs w:val="120"/>
        </w:rPr>
        <w:t>共青团淮安市委员会</w:t>
      </w:r>
    </w:p>
    <w:p w:rsidR="00EF00AF" w:rsidRPr="00C1755D" w:rsidRDefault="00EF00AF" w:rsidP="00897D1E">
      <w:pPr>
        <w:tabs>
          <w:tab w:val="left" w:pos="4256"/>
        </w:tabs>
        <w:spacing w:line="480" w:lineRule="exact"/>
        <w:jc w:val="center"/>
        <w:rPr>
          <w:sz w:val="30"/>
        </w:rPr>
      </w:pPr>
    </w:p>
    <w:p w:rsidR="00EF00AF" w:rsidRPr="00C1755D" w:rsidRDefault="00EF00AF" w:rsidP="00897D1E">
      <w:pPr>
        <w:tabs>
          <w:tab w:val="left" w:pos="4256"/>
        </w:tabs>
        <w:spacing w:line="480" w:lineRule="exact"/>
        <w:jc w:val="center"/>
        <w:rPr>
          <w:sz w:val="30"/>
        </w:rPr>
      </w:pPr>
    </w:p>
    <w:p w:rsidR="00EF00AF" w:rsidRPr="00C1755D" w:rsidRDefault="00EF00AF" w:rsidP="00897D1E">
      <w:pPr>
        <w:tabs>
          <w:tab w:val="left" w:pos="4256"/>
        </w:tabs>
        <w:spacing w:line="600" w:lineRule="exact"/>
        <w:jc w:val="center"/>
        <w:rPr>
          <w:rFonts w:eastAsia="楷体_GB2312"/>
          <w:b/>
          <w:sz w:val="32"/>
          <w:szCs w:val="32"/>
        </w:rPr>
      </w:pPr>
      <w:r w:rsidRPr="00C1755D">
        <w:rPr>
          <w:rFonts w:eastAsia="楷体_GB2312" w:hint="eastAsia"/>
          <w:b/>
          <w:sz w:val="32"/>
          <w:szCs w:val="32"/>
        </w:rPr>
        <w:t>团淮委〔</w:t>
      </w:r>
      <w:r w:rsidRPr="00C1755D">
        <w:rPr>
          <w:rFonts w:eastAsia="楷体_GB2312"/>
          <w:b/>
          <w:sz w:val="32"/>
          <w:szCs w:val="32"/>
        </w:rPr>
        <w:t>201</w:t>
      </w:r>
      <w:r>
        <w:rPr>
          <w:rFonts w:eastAsia="楷体_GB2312"/>
          <w:b/>
          <w:sz w:val="32"/>
          <w:szCs w:val="32"/>
        </w:rPr>
        <w:t>6</w:t>
      </w:r>
      <w:r w:rsidRPr="00C1755D">
        <w:rPr>
          <w:rFonts w:eastAsia="楷体_GB2312" w:hint="eastAsia"/>
          <w:b/>
          <w:sz w:val="32"/>
          <w:szCs w:val="32"/>
        </w:rPr>
        <w:t>〕</w:t>
      </w:r>
      <w:r>
        <w:rPr>
          <w:rFonts w:eastAsia="楷体_GB2312"/>
          <w:b/>
          <w:sz w:val="32"/>
          <w:szCs w:val="32"/>
        </w:rPr>
        <w:t>23</w:t>
      </w:r>
      <w:r w:rsidRPr="00C1755D">
        <w:rPr>
          <w:rFonts w:eastAsia="楷体_GB2312" w:hint="eastAsia"/>
          <w:b/>
          <w:sz w:val="32"/>
          <w:szCs w:val="32"/>
        </w:rPr>
        <w:t>号</w:t>
      </w:r>
    </w:p>
    <w:p w:rsidR="00EF00AF" w:rsidRPr="00C1755D" w:rsidRDefault="00EF00AF" w:rsidP="00897D1E">
      <w:pPr>
        <w:tabs>
          <w:tab w:val="left" w:pos="4256"/>
        </w:tabs>
        <w:spacing w:line="560" w:lineRule="exact"/>
        <w:jc w:val="center"/>
        <w:rPr>
          <w:color w:val="FF0000"/>
          <w:w w:val="97"/>
          <w:sz w:val="62"/>
          <w:szCs w:val="62"/>
        </w:rPr>
      </w:pPr>
      <w:r w:rsidRPr="00C1755D">
        <w:rPr>
          <w:color w:val="FF0000"/>
          <w:w w:val="97"/>
          <w:sz w:val="62"/>
          <w:szCs w:val="62"/>
        </w:rPr>
        <w:t>———————</w:t>
      </w:r>
      <w:r w:rsidRPr="00C1755D">
        <w:rPr>
          <w:rFonts w:hAnsi="宋体"/>
          <w:color w:val="FF0000"/>
          <w:w w:val="97"/>
          <w:sz w:val="62"/>
          <w:szCs w:val="62"/>
        </w:rPr>
        <w:t>★</w:t>
      </w:r>
      <w:r w:rsidRPr="00C1755D">
        <w:rPr>
          <w:color w:val="FF0000"/>
          <w:w w:val="97"/>
          <w:sz w:val="62"/>
          <w:szCs w:val="62"/>
        </w:rPr>
        <w:t>———————</w:t>
      </w:r>
    </w:p>
    <w:p w:rsidR="00EF00AF" w:rsidRDefault="00EF00AF">
      <w:pPr>
        <w:pStyle w:val="NormalWeb"/>
        <w:spacing w:line="600" w:lineRule="exact"/>
        <w:ind w:left="5250"/>
        <w:jc w:val="center"/>
        <w:rPr>
          <w:rFonts w:ascii="方正大标宋简体" w:eastAsia="方正大标宋简体" w:hAnsi="Times New Roman" w:cs="Times New Roman"/>
          <w:color w:val="333333"/>
          <w:sz w:val="44"/>
          <w:szCs w:val="44"/>
        </w:rPr>
      </w:pPr>
    </w:p>
    <w:p w:rsidR="00EF00AF" w:rsidRDefault="00EF00AF" w:rsidP="00897D1E">
      <w:pPr>
        <w:spacing w:line="600" w:lineRule="exact"/>
        <w:jc w:val="center"/>
        <w:rPr>
          <w:rFonts w:ascii="方正小标宋_GBK" w:eastAsia="方正小标宋_GBK"/>
          <w:w w:val="80"/>
          <w:sz w:val="44"/>
          <w:szCs w:val="44"/>
        </w:rPr>
      </w:pPr>
      <w:r>
        <w:rPr>
          <w:rFonts w:ascii="方正小标宋_GBK" w:eastAsia="方正小标宋_GBK" w:hint="eastAsia"/>
          <w:w w:val="80"/>
          <w:sz w:val="44"/>
          <w:szCs w:val="44"/>
        </w:rPr>
        <w:t>关于表彰</w:t>
      </w:r>
      <w:r>
        <w:rPr>
          <w:rFonts w:ascii="方正小标宋_GBK" w:eastAsia="方正小标宋_GBK"/>
          <w:w w:val="80"/>
          <w:sz w:val="44"/>
          <w:szCs w:val="44"/>
        </w:rPr>
        <w:t>2015</w:t>
      </w:r>
      <w:r>
        <w:rPr>
          <w:rFonts w:ascii="方正小标宋_GBK" w:eastAsia="方正小标宋_GBK" w:hint="eastAsia"/>
          <w:w w:val="80"/>
          <w:sz w:val="44"/>
          <w:szCs w:val="44"/>
        </w:rPr>
        <w:t>年度“淮安市五四红旗团委”、</w:t>
      </w:r>
    </w:p>
    <w:p w:rsidR="00EF00AF" w:rsidRDefault="00EF00AF" w:rsidP="00897D1E">
      <w:pPr>
        <w:spacing w:line="600" w:lineRule="exact"/>
        <w:jc w:val="center"/>
        <w:rPr>
          <w:rFonts w:ascii="方正小标宋_GBK" w:eastAsia="方正小标宋_GBK"/>
          <w:w w:val="80"/>
          <w:sz w:val="44"/>
          <w:szCs w:val="44"/>
        </w:rPr>
      </w:pPr>
      <w:r>
        <w:rPr>
          <w:rFonts w:ascii="方正小标宋_GBK" w:eastAsia="方正小标宋_GBK" w:hint="eastAsia"/>
          <w:w w:val="80"/>
          <w:sz w:val="44"/>
          <w:szCs w:val="44"/>
        </w:rPr>
        <w:t>“淮安市五四红旗团支部（总支）”、“淮安市优秀共青团干部”和“淮安市优秀共青团员”的决定</w:t>
      </w:r>
    </w:p>
    <w:p w:rsidR="00EF00AF" w:rsidRDefault="00EF00AF" w:rsidP="00897D1E">
      <w:pPr>
        <w:spacing w:line="600" w:lineRule="exact"/>
      </w:pPr>
    </w:p>
    <w:p w:rsidR="00EF00AF" w:rsidRDefault="00EF00AF" w:rsidP="00897D1E">
      <w:pPr>
        <w:adjustRightInd w:val="0"/>
        <w:snapToGrid w:val="0"/>
        <w:spacing w:line="600" w:lineRule="exact"/>
        <w:rPr>
          <w:rFonts w:eastAsia="仿宋_GB2312"/>
          <w:sz w:val="32"/>
        </w:rPr>
      </w:pPr>
      <w:r>
        <w:rPr>
          <w:rFonts w:eastAsia="仿宋_GB2312" w:hint="eastAsia"/>
          <w:sz w:val="32"/>
        </w:rPr>
        <w:t>各团县（区）委，市各直属团（工）委，各大中专院校团委：</w:t>
      </w:r>
    </w:p>
    <w:p w:rsidR="00EF00AF" w:rsidRDefault="00EF00AF" w:rsidP="00897D1E">
      <w:pPr>
        <w:adjustRightInd w:val="0"/>
        <w:snapToGrid w:val="0"/>
        <w:spacing w:line="600" w:lineRule="exact"/>
        <w:ind w:firstLineChars="200" w:firstLine="31680"/>
        <w:rPr>
          <w:rFonts w:eastAsia="仿宋_GB2312"/>
          <w:sz w:val="32"/>
        </w:rPr>
      </w:pPr>
      <w:r>
        <w:rPr>
          <w:rFonts w:eastAsia="仿宋_GB2312"/>
          <w:sz w:val="32"/>
        </w:rPr>
        <w:t>2015</w:t>
      </w:r>
      <w:r>
        <w:rPr>
          <w:rFonts w:eastAsia="仿宋_GB2312" w:hint="eastAsia"/>
          <w:sz w:val="32"/>
        </w:rPr>
        <w:t>年以来，全市各级团组织紧紧围绕党政中心和全团重点，</w:t>
      </w:r>
      <w:r>
        <w:rPr>
          <w:rFonts w:ascii="仿宋_GB2312" w:eastAsia="仿宋_GB2312" w:hAnsi="黑体" w:hint="eastAsia"/>
          <w:sz w:val="32"/>
          <w:szCs w:val="32"/>
        </w:rPr>
        <w:t>围绕“五大青春行动”稳步前行</w:t>
      </w:r>
      <w:r>
        <w:rPr>
          <w:rFonts w:ascii="仿宋_GB2312" w:eastAsia="仿宋_GB2312" w:hAnsi="黑体"/>
          <w:sz w:val="32"/>
          <w:szCs w:val="32"/>
        </w:rPr>
        <w:t>,</w:t>
      </w:r>
      <w:r>
        <w:rPr>
          <w:rFonts w:ascii="黑体" w:eastAsia="黑体" w:hAnsi="黑体"/>
          <w:sz w:val="32"/>
          <w:szCs w:val="32"/>
        </w:rPr>
        <w:t xml:space="preserve"> </w:t>
      </w:r>
      <w:r>
        <w:rPr>
          <w:rFonts w:eastAsia="仿宋_GB2312" w:hint="eastAsia"/>
          <w:sz w:val="32"/>
        </w:rPr>
        <w:t>聚焦四维工作格局勇担使命，矢志跨越，奋力突破，团组织影响力、战斗力、凝聚力显著增强，全市各条战线涌现出一大批优秀团员青年、团干部和先进团组织。</w:t>
      </w:r>
    </w:p>
    <w:p w:rsidR="00EF00AF" w:rsidRDefault="00EF00AF" w:rsidP="00897D1E">
      <w:pPr>
        <w:adjustRightInd w:val="0"/>
        <w:snapToGrid w:val="0"/>
        <w:spacing w:line="600" w:lineRule="exact"/>
        <w:ind w:firstLine="630"/>
        <w:rPr>
          <w:rFonts w:eastAsia="仿宋_GB2312"/>
          <w:sz w:val="32"/>
        </w:rPr>
      </w:pPr>
      <w:r>
        <w:rPr>
          <w:rFonts w:eastAsia="仿宋_GB2312" w:hint="eastAsia"/>
          <w:sz w:val="32"/>
        </w:rPr>
        <w:t>为表彰先进、树立典型，引导和激励广大团员青年、团干部和团组织奋发进取再创佳绩，共青团淮安市委决定，授予淮安市清河区柳树湾街道团工委等</w:t>
      </w:r>
      <w:r>
        <w:rPr>
          <w:rFonts w:eastAsia="仿宋_GB2312"/>
          <w:sz w:val="32"/>
        </w:rPr>
        <w:t>26</w:t>
      </w:r>
      <w:r>
        <w:rPr>
          <w:rFonts w:eastAsia="仿宋_GB2312" w:hint="eastAsia"/>
          <w:sz w:val="32"/>
        </w:rPr>
        <w:t>个基层团委</w:t>
      </w:r>
      <w:r>
        <w:rPr>
          <w:rFonts w:eastAsia="仿宋_GB2312"/>
          <w:sz w:val="32"/>
        </w:rPr>
        <w:t>“</w:t>
      </w:r>
      <w:r>
        <w:rPr>
          <w:rFonts w:eastAsia="仿宋_GB2312" w:hint="eastAsia"/>
          <w:sz w:val="32"/>
        </w:rPr>
        <w:t>淮安市五四红旗团委</w:t>
      </w:r>
      <w:r>
        <w:rPr>
          <w:rFonts w:eastAsia="仿宋_GB2312"/>
          <w:sz w:val="32"/>
        </w:rPr>
        <w:t>”</w:t>
      </w:r>
      <w:r>
        <w:rPr>
          <w:rFonts w:eastAsia="仿宋_GB2312" w:hint="eastAsia"/>
          <w:sz w:val="32"/>
        </w:rPr>
        <w:t>称号；授予淮安市清河区长西街道上海路社区团支部等</w:t>
      </w:r>
      <w:r>
        <w:rPr>
          <w:rFonts w:eastAsia="仿宋_GB2312"/>
          <w:sz w:val="32"/>
        </w:rPr>
        <w:t>47</w:t>
      </w:r>
      <w:r>
        <w:rPr>
          <w:rFonts w:eastAsia="仿宋_GB2312" w:hint="eastAsia"/>
          <w:sz w:val="32"/>
        </w:rPr>
        <w:t>个基层团支部</w:t>
      </w:r>
      <w:r>
        <w:rPr>
          <w:rFonts w:eastAsia="仿宋_GB2312"/>
          <w:sz w:val="32"/>
        </w:rPr>
        <w:t>“</w:t>
      </w:r>
      <w:r>
        <w:rPr>
          <w:rFonts w:eastAsia="仿宋_GB2312" w:hint="eastAsia"/>
          <w:sz w:val="32"/>
        </w:rPr>
        <w:t>淮安市五四红旗团支部（总支）</w:t>
      </w:r>
      <w:r>
        <w:rPr>
          <w:rFonts w:eastAsia="仿宋_GB2312"/>
          <w:sz w:val="32"/>
        </w:rPr>
        <w:t>”</w:t>
      </w:r>
      <w:r>
        <w:rPr>
          <w:rFonts w:eastAsia="仿宋_GB2312" w:hint="eastAsia"/>
          <w:sz w:val="32"/>
        </w:rPr>
        <w:t>称号；授予</w:t>
      </w:r>
      <w:r>
        <w:rPr>
          <w:rFonts w:ascii="仿宋_GB2312" w:eastAsia="仿宋_GB2312" w:hAnsi="宋体" w:cs="宋体" w:hint="eastAsia"/>
          <w:color w:val="000000"/>
          <w:kern w:val="0"/>
          <w:sz w:val="32"/>
          <w:szCs w:val="32"/>
        </w:rPr>
        <w:t>丁卫国</w:t>
      </w:r>
      <w:r>
        <w:rPr>
          <w:rFonts w:eastAsia="仿宋_GB2312" w:hint="eastAsia"/>
          <w:sz w:val="32"/>
        </w:rPr>
        <w:t>等</w:t>
      </w:r>
      <w:r>
        <w:rPr>
          <w:rFonts w:eastAsia="仿宋_GB2312"/>
          <w:sz w:val="32"/>
        </w:rPr>
        <w:t>56</w:t>
      </w:r>
      <w:r>
        <w:rPr>
          <w:rFonts w:eastAsia="仿宋_GB2312" w:hint="eastAsia"/>
          <w:sz w:val="32"/>
        </w:rPr>
        <w:t>名团干部</w:t>
      </w:r>
      <w:r>
        <w:rPr>
          <w:rFonts w:eastAsia="仿宋_GB2312"/>
          <w:sz w:val="32"/>
        </w:rPr>
        <w:t>“</w:t>
      </w:r>
      <w:r>
        <w:rPr>
          <w:rFonts w:eastAsia="仿宋_GB2312" w:hint="eastAsia"/>
          <w:sz w:val="32"/>
        </w:rPr>
        <w:t>淮安市优秀共青团干部</w:t>
      </w:r>
      <w:r>
        <w:rPr>
          <w:rFonts w:eastAsia="仿宋_GB2312"/>
          <w:sz w:val="32"/>
        </w:rPr>
        <w:t>”</w:t>
      </w:r>
      <w:r>
        <w:rPr>
          <w:rFonts w:eastAsia="仿宋_GB2312" w:hint="eastAsia"/>
          <w:sz w:val="32"/>
        </w:rPr>
        <w:t>称号；授予</w:t>
      </w:r>
      <w:r>
        <w:rPr>
          <w:rFonts w:ascii="仿宋_GB2312" w:eastAsia="仿宋_GB2312" w:hAnsi="宋体" w:cs="宋体" w:hint="eastAsia"/>
          <w:color w:val="000000"/>
          <w:kern w:val="0"/>
          <w:sz w:val="32"/>
          <w:szCs w:val="32"/>
        </w:rPr>
        <w:t>丁效力</w:t>
      </w:r>
      <w:r>
        <w:rPr>
          <w:rFonts w:eastAsia="仿宋_GB2312" w:hint="eastAsia"/>
          <w:sz w:val="32"/>
        </w:rPr>
        <w:t>等</w:t>
      </w:r>
      <w:r>
        <w:rPr>
          <w:rFonts w:eastAsia="仿宋_GB2312"/>
          <w:sz w:val="32"/>
        </w:rPr>
        <w:t>86</w:t>
      </w:r>
      <w:r>
        <w:rPr>
          <w:rFonts w:eastAsia="仿宋_GB2312" w:hint="eastAsia"/>
          <w:sz w:val="32"/>
        </w:rPr>
        <w:t>名团员</w:t>
      </w:r>
      <w:r>
        <w:rPr>
          <w:rFonts w:eastAsia="仿宋_GB2312"/>
          <w:sz w:val="32"/>
        </w:rPr>
        <w:t>“</w:t>
      </w:r>
      <w:r>
        <w:rPr>
          <w:rFonts w:eastAsia="仿宋_GB2312" w:hint="eastAsia"/>
          <w:sz w:val="32"/>
        </w:rPr>
        <w:t>淮安市优秀共青团员</w:t>
      </w:r>
      <w:r>
        <w:rPr>
          <w:rFonts w:eastAsia="仿宋_GB2312"/>
          <w:sz w:val="32"/>
        </w:rPr>
        <w:t>”</w:t>
      </w:r>
      <w:r>
        <w:rPr>
          <w:rFonts w:eastAsia="仿宋_GB2312" w:hint="eastAsia"/>
          <w:sz w:val="32"/>
        </w:rPr>
        <w:t>称号。</w:t>
      </w:r>
    </w:p>
    <w:p w:rsidR="00EF00AF" w:rsidRDefault="00EF00AF" w:rsidP="00897D1E">
      <w:pPr>
        <w:adjustRightInd w:val="0"/>
        <w:snapToGrid w:val="0"/>
        <w:spacing w:line="600" w:lineRule="exact"/>
        <w:rPr>
          <w:rFonts w:eastAsia="仿宋_GB2312"/>
          <w:sz w:val="32"/>
        </w:rPr>
      </w:pPr>
      <w:r>
        <w:rPr>
          <w:rFonts w:eastAsia="仿宋_GB2312"/>
          <w:sz w:val="32"/>
        </w:rPr>
        <w:t xml:space="preserve">    </w:t>
      </w:r>
      <w:r>
        <w:rPr>
          <w:rFonts w:eastAsia="仿宋_GB2312" w:hint="eastAsia"/>
          <w:sz w:val="32"/>
        </w:rPr>
        <w:t>希望受到表彰的团员青年、团干部和基层团组织珍惜荣誉、再接再厉，不断取得新业绩。希望全市广大团员青年、团干部和基层团组织以受到表彰的先进个人和先进组织为榜样，深入学习贯彻党的十八大和十八届三中、四中、五中全会精神，学习贯彻习近平总书记系列重要讲话特别是视察江苏重要讲话精神和党的群团工作会议精神，紧扣时代主题，牢记根本任务，勇于创新创优，充分发挥生力军和突击队作用，为淮安更高层次科学跨越发展贡献青春力量。</w:t>
      </w:r>
    </w:p>
    <w:p w:rsidR="00EF00AF" w:rsidRDefault="00EF00AF" w:rsidP="00897D1E">
      <w:pPr>
        <w:adjustRightInd w:val="0"/>
        <w:snapToGrid w:val="0"/>
        <w:spacing w:line="600" w:lineRule="exact"/>
        <w:ind w:firstLine="645"/>
        <w:rPr>
          <w:rFonts w:eastAsia="仿宋_GB2312"/>
          <w:sz w:val="32"/>
        </w:rPr>
      </w:pPr>
    </w:p>
    <w:p w:rsidR="00EF00AF" w:rsidRDefault="00EF00AF" w:rsidP="00897D1E">
      <w:pPr>
        <w:adjustRightInd w:val="0"/>
        <w:snapToGrid w:val="0"/>
        <w:spacing w:line="600" w:lineRule="exact"/>
        <w:ind w:firstLineChars="225" w:firstLine="31680"/>
        <w:rPr>
          <w:rFonts w:eastAsia="仿宋_GB2312"/>
          <w:sz w:val="32"/>
        </w:rPr>
      </w:pPr>
      <w:r>
        <w:rPr>
          <w:rFonts w:eastAsia="仿宋_GB2312" w:hint="eastAsia"/>
          <w:sz w:val="32"/>
        </w:rPr>
        <w:t>附件：</w:t>
      </w:r>
      <w:r>
        <w:rPr>
          <w:rFonts w:eastAsia="仿宋_GB2312"/>
          <w:sz w:val="32"/>
        </w:rPr>
        <w:t>1.2015</w:t>
      </w:r>
      <w:r>
        <w:rPr>
          <w:rFonts w:eastAsia="仿宋_GB2312" w:hint="eastAsia"/>
          <w:sz w:val="32"/>
        </w:rPr>
        <w:t>年度</w:t>
      </w:r>
      <w:r>
        <w:rPr>
          <w:rFonts w:eastAsia="仿宋_GB2312"/>
          <w:sz w:val="32"/>
        </w:rPr>
        <w:t>“</w:t>
      </w:r>
      <w:r>
        <w:rPr>
          <w:rFonts w:eastAsia="仿宋_GB2312" w:hint="eastAsia"/>
          <w:sz w:val="32"/>
        </w:rPr>
        <w:t>淮安市五四红旗团委</w:t>
      </w:r>
      <w:r>
        <w:rPr>
          <w:rFonts w:eastAsia="仿宋_GB2312"/>
          <w:sz w:val="32"/>
        </w:rPr>
        <w:t>”</w:t>
      </w:r>
      <w:r>
        <w:rPr>
          <w:rFonts w:eastAsia="仿宋_GB2312" w:hint="eastAsia"/>
          <w:sz w:val="32"/>
        </w:rPr>
        <w:t>名单</w:t>
      </w:r>
    </w:p>
    <w:p w:rsidR="00EF00AF" w:rsidRDefault="00EF00AF" w:rsidP="00897D1E">
      <w:pPr>
        <w:adjustRightInd w:val="0"/>
        <w:snapToGrid w:val="0"/>
        <w:spacing w:line="600" w:lineRule="exact"/>
        <w:ind w:firstLineChars="525" w:firstLine="31680"/>
        <w:rPr>
          <w:rFonts w:eastAsia="仿宋_GB2312"/>
          <w:sz w:val="32"/>
        </w:rPr>
      </w:pPr>
      <w:r>
        <w:rPr>
          <w:rFonts w:eastAsia="仿宋_GB2312"/>
          <w:sz w:val="32"/>
        </w:rPr>
        <w:t>2.2015</w:t>
      </w:r>
      <w:r>
        <w:rPr>
          <w:rFonts w:eastAsia="仿宋_GB2312" w:hint="eastAsia"/>
          <w:sz w:val="32"/>
        </w:rPr>
        <w:t>年度</w:t>
      </w:r>
      <w:r>
        <w:rPr>
          <w:rFonts w:eastAsia="仿宋_GB2312"/>
          <w:sz w:val="32"/>
        </w:rPr>
        <w:t>“</w:t>
      </w:r>
      <w:r>
        <w:rPr>
          <w:rFonts w:eastAsia="仿宋_GB2312" w:hint="eastAsia"/>
          <w:sz w:val="32"/>
        </w:rPr>
        <w:t>淮安市五四红旗团支部（总支）</w:t>
      </w:r>
      <w:r>
        <w:rPr>
          <w:rFonts w:eastAsia="仿宋_GB2312"/>
          <w:sz w:val="32"/>
        </w:rPr>
        <w:t>”</w:t>
      </w:r>
      <w:r>
        <w:rPr>
          <w:rFonts w:eastAsia="仿宋_GB2312" w:hint="eastAsia"/>
          <w:sz w:val="32"/>
        </w:rPr>
        <w:t>名单</w:t>
      </w:r>
    </w:p>
    <w:p w:rsidR="00EF00AF" w:rsidRDefault="00EF00AF" w:rsidP="00897D1E">
      <w:pPr>
        <w:adjustRightInd w:val="0"/>
        <w:snapToGrid w:val="0"/>
        <w:spacing w:line="600" w:lineRule="exact"/>
        <w:ind w:firstLineChars="525" w:firstLine="31680"/>
        <w:rPr>
          <w:rFonts w:eastAsia="仿宋_GB2312"/>
          <w:sz w:val="32"/>
        </w:rPr>
      </w:pPr>
      <w:r>
        <w:rPr>
          <w:rFonts w:eastAsia="仿宋_GB2312"/>
          <w:sz w:val="32"/>
        </w:rPr>
        <w:t>3.2015</w:t>
      </w:r>
      <w:r>
        <w:rPr>
          <w:rFonts w:eastAsia="仿宋_GB2312" w:hint="eastAsia"/>
          <w:sz w:val="32"/>
        </w:rPr>
        <w:t>年度</w:t>
      </w:r>
      <w:r>
        <w:rPr>
          <w:rFonts w:eastAsia="仿宋_GB2312"/>
          <w:sz w:val="32"/>
        </w:rPr>
        <w:t>“</w:t>
      </w:r>
      <w:r>
        <w:rPr>
          <w:rFonts w:eastAsia="仿宋_GB2312" w:hint="eastAsia"/>
          <w:sz w:val="32"/>
        </w:rPr>
        <w:t>淮安市优秀共青团干部</w:t>
      </w:r>
      <w:r>
        <w:rPr>
          <w:rFonts w:eastAsia="仿宋_GB2312"/>
          <w:sz w:val="32"/>
        </w:rPr>
        <w:t>”</w:t>
      </w:r>
      <w:r>
        <w:rPr>
          <w:rFonts w:eastAsia="仿宋_GB2312" w:hint="eastAsia"/>
          <w:sz w:val="32"/>
        </w:rPr>
        <w:t>名单</w:t>
      </w:r>
    </w:p>
    <w:p w:rsidR="00EF00AF" w:rsidRDefault="00EF00AF" w:rsidP="00897D1E">
      <w:pPr>
        <w:adjustRightInd w:val="0"/>
        <w:snapToGrid w:val="0"/>
        <w:spacing w:line="600" w:lineRule="exact"/>
        <w:ind w:firstLineChars="525" w:firstLine="31680"/>
        <w:rPr>
          <w:rFonts w:eastAsia="仿宋_GB2312"/>
          <w:sz w:val="32"/>
        </w:rPr>
      </w:pPr>
      <w:r>
        <w:rPr>
          <w:rFonts w:eastAsia="仿宋_GB2312"/>
          <w:sz w:val="32"/>
        </w:rPr>
        <w:t>4.2015</w:t>
      </w:r>
      <w:r>
        <w:rPr>
          <w:rFonts w:eastAsia="仿宋_GB2312" w:hint="eastAsia"/>
          <w:sz w:val="32"/>
        </w:rPr>
        <w:t>年度</w:t>
      </w:r>
      <w:r>
        <w:rPr>
          <w:rFonts w:eastAsia="仿宋_GB2312"/>
          <w:sz w:val="32"/>
        </w:rPr>
        <w:t>“</w:t>
      </w:r>
      <w:r>
        <w:rPr>
          <w:rFonts w:eastAsia="仿宋_GB2312" w:hint="eastAsia"/>
          <w:sz w:val="32"/>
        </w:rPr>
        <w:t>淮安市优秀共青团员</w:t>
      </w:r>
      <w:r>
        <w:rPr>
          <w:rFonts w:eastAsia="仿宋_GB2312"/>
          <w:sz w:val="32"/>
        </w:rPr>
        <w:t>”</w:t>
      </w:r>
      <w:r>
        <w:rPr>
          <w:rFonts w:eastAsia="仿宋_GB2312" w:hint="eastAsia"/>
          <w:sz w:val="32"/>
        </w:rPr>
        <w:t>名单</w:t>
      </w:r>
    </w:p>
    <w:p w:rsidR="00EF00AF" w:rsidRDefault="00EF00AF" w:rsidP="00897D1E">
      <w:pPr>
        <w:adjustRightInd w:val="0"/>
        <w:snapToGrid w:val="0"/>
        <w:spacing w:line="600" w:lineRule="exact"/>
        <w:ind w:firstLineChars="200" w:firstLine="31680"/>
        <w:rPr>
          <w:rFonts w:eastAsia="仿宋_GB2312"/>
          <w:sz w:val="32"/>
        </w:rPr>
      </w:pPr>
      <w:r>
        <w:rPr>
          <w:rFonts w:eastAsia="仿宋_GB2312"/>
          <w:sz w:val="32"/>
        </w:rPr>
        <w:tab/>
      </w:r>
      <w:r>
        <w:rPr>
          <w:rFonts w:eastAsia="仿宋_GB2312"/>
          <w:sz w:val="32"/>
        </w:rPr>
        <w:tab/>
      </w:r>
      <w:r>
        <w:rPr>
          <w:rFonts w:eastAsia="仿宋_GB2312"/>
          <w:sz w:val="32"/>
        </w:rPr>
        <w:tab/>
      </w:r>
      <w:r>
        <w:rPr>
          <w:rFonts w:eastAsia="仿宋_GB2312"/>
          <w:sz w:val="32"/>
        </w:rPr>
        <w:tab/>
      </w:r>
      <w:r>
        <w:rPr>
          <w:rFonts w:eastAsia="仿宋_GB2312"/>
          <w:sz w:val="32"/>
        </w:rPr>
        <w:tab/>
      </w:r>
      <w:r>
        <w:rPr>
          <w:rFonts w:eastAsia="仿宋_GB2312"/>
          <w:sz w:val="32"/>
        </w:rPr>
        <w:tab/>
      </w:r>
      <w:r>
        <w:rPr>
          <w:rFonts w:eastAsia="仿宋_GB2312"/>
          <w:sz w:val="32"/>
        </w:rPr>
        <w:tab/>
      </w:r>
      <w:r>
        <w:rPr>
          <w:rFonts w:eastAsia="仿宋_GB2312"/>
          <w:sz w:val="32"/>
        </w:rPr>
        <w:tab/>
      </w:r>
      <w:r>
        <w:rPr>
          <w:rFonts w:eastAsia="仿宋_GB2312"/>
          <w:sz w:val="32"/>
        </w:rPr>
        <w:tab/>
      </w:r>
      <w:r>
        <w:rPr>
          <w:rFonts w:eastAsia="仿宋_GB2312"/>
          <w:sz w:val="32"/>
        </w:rPr>
        <w:tab/>
      </w:r>
    </w:p>
    <w:p w:rsidR="00EF00AF" w:rsidRDefault="00EF00AF" w:rsidP="00897D1E">
      <w:pPr>
        <w:adjustRightInd w:val="0"/>
        <w:snapToGrid w:val="0"/>
        <w:spacing w:line="600" w:lineRule="exact"/>
        <w:ind w:firstLineChars="200" w:firstLine="31680"/>
        <w:rPr>
          <w:rFonts w:eastAsia="仿宋_GB2312"/>
          <w:sz w:val="32"/>
        </w:rPr>
      </w:pPr>
    </w:p>
    <w:p w:rsidR="00EF00AF" w:rsidRDefault="00EF00AF" w:rsidP="00897D1E">
      <w:pPr>
        <w:adjustRightInd w:val="0"/>
        <w:snapToGrid w:val="0"/>
        <w:spacing w:line="600" w:lineRule="exact"/>
        <w:ind w:firstLineChars="200" w:firstLine="31680"/>
        <w:rPr>
          <w:rFonts w:eastAsia="仿宋_GB2312"/>
          <w:sz w:val="32"/>
        </w:rPr>
      </w:pPr>
    </w:p>
    <w:p w:rsidR="00EF00AF" w:rsidRDefault="00EF00AF" w:rsidP="00897D1E">
      <w:pPr>
        <w:adjustRightInd w:val="0"/>
        <w:snapToGrid w:val="0"/>
        <w:spacing w:line="600" w:lineRule="exact"/>
        <w:rPr>
          <w:rFonts w:eastAsia="仿宋_GB2312"/>
          <w:sz w:val="32"/>
        </w:rPr>
      </w:pPr>
      <w:r>
        <w:rPr>
          <w:rFonts w:eastAsia="仿宋_GB2312"/>
          <w:sz w:val="32"/>
        </w:rPr>
        <w:t xml:space="preserve">                                 </w:t>
      </w:r>
      <w:r>
        <w:rPr>
          <w:rFonts w:eastAsia="仿宋_GB2312" w:hint="eastAsia"/>
          <w:sz w:val="32"/>
        </w:rPr>
        <w:t>共青团淮安市委员会</w:t>
      </w:r>
    </w:p>
    <w:p w:rsidR="00EF00AF" w:rsidRDefault="00EF00AF" w:rsidP="00897D1E">
      <w:pPr>
        <w:pStyle w:val="Date"/>
        <w:adjustRightInd w:val="0"/>
        <w:snapToGrid w:val="0"/>
        <w:spacing w:line="600" w:lineRule="exact"/>
        <w:ind w:leftChars="0" w:left="0" w:firstLineChars="1800" w:firstLine="31680"/>
        <w:rPr>
          <w:rFonts w:ascii="Times New Roman"/>
        </w:rPr>
      </w:pPr>
      <w:smartTag w:uri="urn:schemas-microsoft-com:office:smarttags" w:element="chsdate">
        <w:smartTagPr>
          <w:attr w:name="IsROCDate" w:val="False"/>
          <w:attr w:name="IsLunarDate" w:val="False"/>
          <w:attr w:name="Day" w:val="11"/>
          <w:attr w:name="Month" w:val="5"/>
          <w:attr w:name="Year" w:val="2016"/>
        </w:smartTagPr>
        <w:r>
          <w:rPr>
            <w:rFonts w:ascii="Times New Roman"/>
          </w:rPr>
          <w:t>2016</w:t>
        </w:r>
        <w:r>
          <w:rPr>
            <w:rFonts w:ascii="Times New Roman" w:hint="eastAsia"/>
          </w:rPr>
          <w:t>年</w:t>
        </w:r>
        <w:r>
          <w:rPr>
            <w:rFonts w:ascii="Times New Roman"/>
          </w:rPr>
          <w:t>5</w:t>
        </w:r>
        <w:r>
          <w:rPr>
            <w:rFonts w:ascii="Times New Roman" w:hint="eastAsia"/>
          </w:rPr>
          <w:t>月</w:t>
        </w:r>
        <w:r>
          <w:rPr>
            <w:rFonts w:ascii="Times New Roman"/>
          </w:rPr>
          <w:t>11</w:t>
        </w:r>
        <w:r>
          <w:rPr>
            <w:rFonts w:ascii="Times New Roman" w:hint="eastAsia"/>
          </w:rPr>
          <w:t>日</w:t>
        </w:r>
      </w:smartTag>
    </w:p>
    <w:p w:rsidR="00EF00AF" w:rsidRDefault="00EF00AF" w:rsidP="00897D1E">
      <w:pPr>
        <w:spacing w:line="600" w:lineRule="exact"/>
        <w:rPr>
          <w:rFonts w:eastAsia="华文中宋"/>
          <w:sz w:val="44"/>
        </w:rPr>
      </w:pPr>
    </w:p>
    <w:p w:rsidR="00EF00AF" w:rsidRDefault="00EF00AF" w:rsidP="00897D1E">
      <w:pPr>
        <w:spacing w:line="600" w:lineRule="exact"/>
        <w:rPr>
          <w:rFonts w:eastAsia="华文中宋"/>
          <w:sz w:val="44"/>
        </w:rPr>
      </w:pPr>
    </w:p>
    <w:p w:rsidR="00EF00AF" w:rsidRDefault="00EF00AF" w:rsidP="00897D1E">
      <w:pPr>
        <w:adjustRightInd w:val="0"/>
        <w:snapToGrid w:val="0"/>
        <w:spacing w:line="600" w:lineRule="exact"/>
        <w:ind w:firstLine="630"/>
        <w:rPr>
          <w:rFonts w:eastAsia="仿宋_GB2312"/>
          <w:sz w:val="32"/>
        </w:rPr>
      </w:pPr>
    </w:p>
    <w:p w:rsidR="00EF00AF" w:rsidRDefault="00EF00AF">
      <w:pPr>
        <w:adjustRightInd w:val="0"/>
        <w:snapToGrid w:val="0"/>
        <w:spacing w:line="520" w:lineRule="exact"/>
        <w:ind w:firstLine="630"/>
        <w:rPr>
          <w:rFonts w:eastAsia="仿宋_GB2312"/>
          <w:sz w:val="32"/>
        </w:rPr>
      </w:pPr>
    </w:p>
    <w:p w:rsidR="00EF00AF" w:rsidRDefault="00EF00AF">
      <w:pPr>
        <w:adjustRightInd w:val="0"/>
        <w:snapToGrid w:val="0"/>
        <w:spacing w:line="520" w:lineRule="exact"/>
        <w:ind w:firstLine="630"/>
        <w:rPr>
          <w:rFonts w:eastAsia="仿宋_GB2312"/>
          <w:sz w:val="32"/>
        </w:rPr>
      </w:pPr>
    </w:p>
    <w:p w:rsidR="00EF00AF" w:rsidRDefault="00EF00AF">
      <w:pPr>
        <w:adjustRightInd w:val="0"/>
        <w:snapToGrid w:val="0"/>
        <w:spacing w:line="520" w:lineRule="exact"/>
        <w:ind w:firstLine="630"/>
        <w:rPr>
          <w:rFonts w:eastAsia="仿宋_GB2312"/>
          <w:sz w:val="32"/>
        </w:rPr>
      </w:pPr>
    </w:p>
    <w:p w:rsidR="00EF00AF" w:rsidRDefault="00EF00AF" w:rsidP="00897D1E">
      <w:pPr>
        <w:adjustRightInd w:val="0"/>
        <w:snapToGrid w:val="0"/>
        <w:spacing w:line="440" w:lineRule="exact"/>
        <w:ind w:leftChars="-201" w:left="31680" w:hangingChars="132" w:firstLine="31680"/>
        <w:jc w:val="left"/>
        <w:rPr>
          <w:rFonts w:eastAsia="黑体"/>
          <w:sz w:val="28"/>
          <w:szCs w:val="28"/>
        </w:rPr>
      </w:pPr>
      <w:r>
        <w:rPr>
          <w:rFonts w:eastAsia="黑体"/>
          <w:sz w:val="32"/>
          <w:szCs w:val="32"/>
        </w:rPr>
        <w:t xml:space="preserve">   </w:t>
      </w:r>
      <w:r>
        <w:rPr>
          <w:rFonts w:eastAsia="黑体" w:hint="eastAsia"/>
          <w:sz w:val="32"/>
          <w:szCs w:val="32"/>
        </w:rPr>
        <w:t>附件</w:t>
      </w:r>
      <w:r>
        <w:rPr>
          <w:rFonts w:eastAsia="黑体"/>
          <w:sz w:val="32"/>
          <w:szCs w:val="32"/>
        </w:rPr>
        <w:t>1</w:t>
      </w:r>
      <w:r>
        <w:rPr>
          <w:rFonts w:eastAsia="黑体" w:hint="eastAsia"/>
          <w:sz w:val="32"/>
          <w:szCs w:val="32"/>
        </w:rPr>
        <w:t>：</w:t>
      </w:r>
      <w:r>
        <w:rPr>
          <w:rFonts w:eastAsia="黑体"/>
          <w:sz w:val="28"/>
          <w:szCs w:val="28"/>
        </w:rPr>
        <w:t xml:space="preserve"> </w:t>
      </w:r>
    </w:p>
    <w:p w:rsidR="00EF00AF" w:rsidRDefault="00EF00AF" w:rsidP="00897D1E">
      <w:pPr>
        <w:adjustRightInd w:val="0"/>
        <w:snapToGrid w:val="0"/>
        <w:spacing w:line="440" w:lineRule="exact"/>
        <w:ind w:leftChars="-201" w:left="31680" w:rightChars="-230" w:right="31680" w:hangingChars="132" w:firstLine="31680"/>
        <w:jc w:val="center"/>
        <w:rPr>
          <w:rFonts w:eastAsia="华文中宋"/>
          <w:w w:val="90"/>
          <w:sz w:val="44"/>
        </w:rPr>
      </w:pPr>
      <w:r>
        <w:rPr>
          <w:rFonts w:eastAsia="华文中宋"/>
          <w:w w:val="90"/>
          <w:sz w:val="44"/>
        </w:rPr>
        <w:t xml:space="preserve"> 2015</w:t>
      </w:r>
      <w:r>
        <w:rPr>
          <w:rFonts w:eastAsia="华文中宋" w:hint="eastAsia"/>
          <w:w w:val="90"/>
          <w:sz w:val="44"/>
        </w:rPr>
        <w:t>年度</w:t>
      </w:r>
      <w:r>
        <w:rPr>
          <w:rFonts w:eastAsia="华文中宋"/>
          <w:w w:val="90"/>
          <w:sz w:val="44"/>
        </w:rPr>
        <w:t>“</w:t>
      </w:r>
      <w:r>
        <w:rPr>
          <w:rFonts w:eastAsia="华文中宋" w:hint="eastAsia"/>
          <w:w w:val="90"/>
          <w:sz w:val="44"/>
        </w:rPr>
        <w:t>淮安市五四红旗团委</w:t>
      </w:r>
      <w:r>
        <w:rPr>
          <w:rFonts w:eastAsia="华文中宋"/>
          <w:w w:val="90"/>
          <w:sz w:val="44"/>
        </w:rPr>
        <w:t>”</w:t>
      </w:r>
      <w:r>
        <w:rPr>
          <w:rFonts w:eastAsia="华文中宋" w:hint="eastAsia"/>
          <w:w w:val="90"/>
          <w:sz w:val="44"/>
        </w:rPr>
        <w:t>名单</w:t>
      </w:r>
    </w:p>
    <w:p w:rsidR="00EF00AF" w:rsidRDefault="00EF00AF" w:rsidP="00897D1E">
      <w:pPr>
        <w:adjustRightInd w:val="0"/>
        <w:snapToGrid w:val="0"/>
        <w:spacing w:line="240" w:lineRule="exact"/>
        <w:ind w:leftChars="-201" w:left="31680" w:hangingChars="132" w:firstLine="31680"/>
        <w:jc w:val="center"/>
        <w:rPr>
          <w:rFonts w:eastAsia="楷体_GB2312"/>
          <w:b/>
          <w:bCs/>
          <w:sz w:val="28"/>
          <w:szCs w:val="28"/>
        </w:rPr>
      </w:pPr>
    </w:p>
    <w:p w:rsidR="00EF00AF" w:rsidRDefault="00EF00AF" w:rsidP="00897D1E">
      <w:pPr>
        <w:adjustRightInd w:val="0"/>
        <w:snapToGrid w:val="0"/>
        <w:spacing w:line="440" w:lineRule="exact"/>
        <w:ind w:leftChars="-201" w:left="31680" w:hangingChars="132" w:firstLine="31680"/>
        <w:jc w:val="center"/>
        <w:rPr>
          <w:rFonts w:eastAsia="楷体_GB2312"/>
          <w:bCs/>
          <w:sz w:val="32"/>
          <w:szCs w:val="32"/>
        </w:rPr>
      </w:pPr>
      <w:r>
        <w:rPr>
          <w:rFonts w:eastAsia="楷体_GB2312"/>
          <w:bCs/>
          <w:sz w:val="32"/>
          <w:szCs w:val="32"/>
        </w:rPr>
        <w:t xml:space="preserve">  </w:t>
      </w:r>
      <w:r>
        <w:rPr>
          <w:rFonts w:eastAsia="楷体_GB2312" w:hint="eastAsia"/>
          <w:bCs/>
          <w:sz w:val="32"/>
          <w:szCs w:val="32"/>
        </w:rPr>
        <w:t>（共</w:t>
      </w:r>
      <w:r>
        <w:rPr>
          <w:rFonts w:eastAsia="楷体_GB2312"/>
          <w:bCs/>
          <w:sz w:val="32"/>
          <w:szCs w:val="32"/>
        </w:rPr>
        <w:t>26</w:t>
      </w:r>
      <w:r>
        <w:rPr>
          <w:rFonts w:eastAsia="楷体_GB2312" w:hint="eastAsia"/>
          <w:bCs/>
          <w:sz w:val="32"/>
          <w:szCs w:val="32"/>
        </w:rPr>
        <w:t>个）</w:t>
      </w:r>
    </w:p>
    <w:p w:rsidR="00EF00AF" w:rsidRDefault="00EF00AF" w:rsidP="00897D1E">
      <w:pPr>
        <w:adjustRightInd w:val="0"/>
        <w:snapToGrid w:val="0"/>
        <w:spacing w:line="440" w:lineRule="exact"/>
        <w:ind w:leftChars="-201" w:left="31680" w:hangingChars="132" w:firstLine="31680"/>
        <w:jc w:val="center"/>
        <w:rPr>
          <w:rFonts w:eastAsia="楷体_GB2312"/>
          <w:bCs/>
          <w:sz w:val="32"/>
          <w:szCs w:val="32"/>
        </w:rPr>
      </w:pPr>
    </w:p>
    <w:p w:rsidR="00EF00AF" w:rsidRPr="00897D1E" w:rsidRDefault="00EF00AF" w:rsidP="00897D1E">
      <w:pPr>
        <w:adjustRightInd w:val="0"/>
        <w:snapToGrid w:val="0"/>
        <w:spacing w:line="44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淮安市清河区柳树湾街道团工委</w:t>
      </w:r>
    </w:p>
    <w:p w:rsidR="00EF00AF" w:rsidRPr="00897D1E" w:rsidRDefault="00EF00AF" w:rsidP="00897D1E">
      <w:pPr>
        <w:adjustRightInd w:val="0"/>
        <w:snapToGrid w:val="0"/>
        <w:spacing w:line="44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淮安市开元名都大酒店有限公司团委</w:t>
      </w:r>
    </w:p>
    <w:p w:rsidR="00EF00AF" w:rsidRPr="00897D1E" w:rsidRDefault="00EF00AF" w:rsidP="00897D1E">
      <w:pPr>
        <w:adjustRightInd w:val="0"/>
        <w:snapToGrid w:val="0"/>
        <w:spacing w:line="44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江苏省清浦中学团委</w:t>
      </w:r>
    </w:p>
    <w:p w:rsidR="00EF00AF" w:rsidRPr="00897D1E" w:rsidRDefault="00EF00AF" w:rsidP="00897D1E">
      <w:pPr>
        <w:adjustRightInd w:val="0"/>
        <w:snapToGrid w:val="0"/>
        <w:spacing w:line="44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淮安市清浦区浦楼街道团工委</w:t>
      </w:r>
    </w:p>
    <w:p w:rsidR="00EF00AF" w:rsidRPr="00897D1E" w:rsidRDefault="00EF00AF" w:rsidP="00897D1E">
      <w:pPr>
        <w:adjustRightInd w:val="0"/>
        <w:snapToGrid w:val="0"/>
        <w:spacing w:line="44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上海红星美凯龙品牌管理有限公司淮安瑞林商场团委</w:t>
      </w:r>
    </w:p>
    <w:p w:rsidR="00EF00AF" w:rsidRPr="00897D1E" w:rsidRDefault="00EF00AF" w:rsidP="00897D1E">
      <w:pPr>
        <w:adjustRightInd w:val="0"/>
        <w:snapToGrid w:val="0"/>
        <w:spacing w:line="44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江苏淮安双鹤药业有限责任公司团委</w:t>
      </w:r>
    </w:p>
    <w:p w:rsidR="00EF00AF" w:rsidRPr="00897D1E" w:rsidRDefault="00EF00AF" w:rsidP="00897D1E">
      <w:pPr>
        <w:adjustRightInd w:val="0"/>
        <w:snapToGrid w:val="0"/>
        <w:spacing w:line="44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江苏省淮安工业中等专业学校团委</w:t>
      </w:r>
    </w:p>
    <w:p w:rsidR="00EF00AF" w:rsidRPr="00897D1E" w:rsidRDefault="00EF00AF" w:rsidP="00897D1E">
      <w:pPr>
        <w:adjustRightInd w:val="0"/>
        <w:snapToGrid w:val="0"/>
        <w:spacing w:line="44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淮安市钦工中学团委</w:t>
      </w:r>
    </w:p>
    <w:p w:rsidR="00EF00AF" w:rsidRPr="00897D1E" w:rsidRDefault="00EF00AF" w:rsidP="00897D1E">
      <w:pPr>
        <w:adjustRightInd w:val="0"/>
        <w:snapToGrid w:val="0"/>
        <w:spacing w:line="44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江苏省金湖中学团委</w:t>
      </w:r>
    </w:p>
    <w:p w:rsidR="00EF00AF" w:rsidRPr="00897D1E" w:rsidRDefault="00EF00AF" w:rsidP="00897D1E">
      <w:pPr>
        <w:adjustRightInd w:val="0"/>
        <w:snapToGrid w:val="0"/>
        <w:spacing w:line="44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淮安市金湖县塔集镇团委</w:t>
      </w:r>
    </w:p>
    <w:p w:rsidR="00EF00AF" w:rsidRPr="00897D1E" w:rsidRDefault="00EF00AF" w:rsidP="00897D1E">
      <w:pPr>
        <w:adjustRightInd w:val="0"/>
        <w:snapToGrid w:val="0"/>
        <w:spacing w:line="44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江苏盱眙经济开发区团工委</w:t>
      </w:r>
    </w:p>
    <w:p w:rsidR="00EF00AF" w:rsidRPr="00897D1E" w:rsidRDefault="00EF00AF" w:rsidP="00897D1E">
      <w:pPr>
        <w:adjustRightInd w:val="0"/>
        <w:snapToGrid w:val="0"/>
        <w:spacing w:line="44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淮安市盱眙县维桥乡团委</w:t>
      </w:r>
    </w:p>
    <w:p w:rsidR="00EF00AF" w:rsidRPr="00897D1E" w:rsidRDefault="00EF00AF" w:rsidP="00897D1E">
      <w:pPr>
        <w:adjustRightInd w:val="0"/>
        <w:snapToGrid w:val="0"/>
        <w:spacing w:line="44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淮安市涟水县交通局团委</w:t>
      </w:r>
    </w:p>
    <w:p w:rsidR="00EF00AF" w:rsidRPr="00897D1E" w:rsidRDefault="00EF00AF" w:rsidP="00897D1E">
      <w:pPr>
        <w:adjustRightInd w:val="0"/>
        <w:snapToGrid w:val="0"/>
        <w:spacing w:line="44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淮安市涟水县前进镇团委</w:t>
      </w:r>
    </w:p>
    <w:p w:rsidR="00EF00AF" w:rsidRPr="00897D1E" w:rsidRDefault="00EF00AF" w:rsidP="00897D1E">
      <w:pPr>
        <w:adjustRightInd w:val="0"/>
        <w:snapToGrid w:val="0"/>
        <w:spacing w:line="44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淮安市洪泽县西顺河镇团委</w:t>
      </w:r>
    </w:p>
    <w:p w:rsidR="00EF00AF" w:rsidRPr="00897D1E" w:rsidRDefault="00EF00AF" w:rsidP="00897D1E">
      <w:pPr>
        <w:adjustRightInd w:val="0"/>
        <w:snapToGrid w:val="0"/>
        <w:spacing w:line="44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江苏洪泽农村商业银行团委</w:t>
      </w:r>
    </w:p>
    <w:p w:rsidR="00EF00AF" w:rsidRPr="00897D1E" w:rsidRDefault="00EF00AF" w:rsidP="00897D1E">
      <w:pPr>
        <w:adjustRightInd w:val="0"/>
        <w:snapToGrid w:val="0"/>
        <w:spacing w:line="44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淮安市经济技术开发区南马厂乡团委</w:t>
      </w:r>
    </w:p>
    <w:p w:rsidR="00EF00AF" w:rsidRPr="00897D1E" w:rsidRDefault="00EF00AF" w:rsidP="00897D1E">
      <w:pPr>
        <w:adjustRightInd w:val="0"/>
        <w:snapToGrid w:val="0"/>
        <w:spacing w:line="44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淮安市生态新城福地路办事处团委</w:t>
      </w:r>
    </w:p>
    <w:p w:rsidR="00EF00AF" w:rsidRPr="00897D1E" w:rsidRDefault="00EF00AF" w:rsidP="00897D1E">
      <w:pPr>
        <w:adjustRightInd w:val="0"/>
        <w:snapToGrid w:val="0"/>
        <w:spacing w:line="44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中国移动通信集团江苏有限公司淮安分公司团委</w:t>
      </w:r>
    </w:p>
    <w:p w:rsidR="00EF00AF" w:rsidRPr="00897D1E" w:rsidRDefault="00EF00AF" w:rsidP="00897D1E">
      <w:pPr>
        <w:adjustRightInd w:val="0"/>
        <w:snapToGrid w:val="0"/>
        <w:spacing w:line="44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淮安经济技术开发区经济发展总公司团委</w:t>
      </w:r>
    </w:p>
    <w:p w:rsidR="00EF00AF" w:rsidRPr="00897D1E" w:rsidRDefault="00EF00AF" w:rsidP="00897D1E">
      <w:pPr>
        <w:adjustRightInd w:val="0"/>
        <w:snapToGrid w:val="0"/>
        <w:spacing w:line="44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淮安日报社团委</w:t>
      </w:r>
    </w:p>
    <w:p w:rsidR="00EF00AF" w:rsidRPr="00897D1E" w:rsidRDefault="00EF00AF" w:rsidP="00897D1E">
      <w:pPr>
        <w:adjustRightInd w:val="0"/>
        <w:snapToGrid w:val="0"/>
        <w:spacing w:line="44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淮安市财政局团委</w:t>
      </w:r>
    </w:p>
    <w:p w:rsidR="00EF00AF" w:rsidRPr="00897D1E" w:rsidRDefault="00EF00AF" w:rsidP="00897D1E">
      <w:pPr>
        <w:adjustRightInd w:val="0"/>
        <w:snapToGrid w:val="0"/>
        <w:spacing w:line="44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淮阴师范学院附属中学团委</w:t>
      </w:r>
    </w:p>
    <w:p w:rsidR="00EF00AF" w:rsidRPr="00897D1E" w:rsidRDefault="00EF00AF" w:rsidP="00897D1E">
      <w:pPr>
        <w:adjustRightInd w:val="0"/>
        <w:snapToGrid w:val="0"/>
        <w:spacing w:line="44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淮安市第三人民医院团委</w:t>
      </w:r>
    </w:p>
    <w:p w:rsidR="00EF00AF" w:rsidRPr="00897D1E" w:rsidRDefault="00EF00AF" w:rsidP="00897D1E">
      <w:pPr>
        <w:adjustRightInd w:val="0"/>
        <w:snapToGrid w:val="0"/>
        <w:spacing w:line="44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淮安经济技术开发区公安分局团委</w:t>
      </w:r>
    </w:p>
    <w:p w:rsidR="00EF00AF" w:rsidRPr="00897D1E" w:rsidRDefault="00EF00AF" w:rsidP="00897D1E">
      <w:pPr>
        <w:adjustRightInd w:val="0"/>
        <w:snapToGrid w:val="0"/>
        <w:spacing w:line="44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淮阴师范学院传媒学院团委</w:t>
      </w:r>
    </w:p>
    <w:p w:rsidR="00EF00AF" w:rsidRDefault="00EF00AF" w:rsidP="00897D1E">
      <w:pPr>
        <w:adjustRightInd w:val="0"/>
        <w:snapToGrid w:val="0"/>
        <w:spacing w:line="440" w:lineRule="exact"/>
        <w:ind w:leftChars="-201" w:left="31680" w:rightChars="-230" w:right="31680" w:hangingChars="132" w:firstLine="31680"/>
        <w:jc w:val="left"/>
        <w:rPr>
          <w:rFonts w:eastAsia="方正仿宋_GBK"/>
          <w:bCs/>
          <w:sz w:val="32"/>
          <w:szCs w:val="32"/>
        </w:rPr>
      </w:pPr>
    </w:p>
    <w:p w:rsidR="00EF00AF" w:rsidRDefault="00EF00AF" w:rsidP="00897D1E">
      <w:pPr>
        <w:adjustRightInd w:val="0"/>
        <w:snapToGrid w:val="0"/>
        <w:spacing w:line="440" w:lineRule="exact"/>
        <w:ind w:leftChars="-201" w:left="31680" w:hangingChars="132" w:firstLine="31680"/>
        <w:jc w:val="left"/>
        <w:rPr>
          <w:rFonts w:eastAsia="黑体"/>
          <w:sz w:val="32"/>
          <w:szCs w:val="32"/>
        </w:rPr>
      </w:pPr>
      <w:r>
        <w:rPr>
          <w:rFonts w:eastAsia="黑体"/>
          <w:sz w:val="32"/>
          <w:szCs w:val="32"/>
        </w:rPr>
        <w:t xml:space="preserve">   </w:t>
      </w:r>
      <w:r>
        <w:rPr>
          <w:rFonts w:eastAsia="黑体" w:hint="eastAsia"/>
          <w:sz w:val="32"/>
          <w:szCs w:val="32"/>
        </w:rPr>
        <w:t>附件</w:t>
      </w:r>
      <w:r>
        <w:rPr>
          <w:rFonts w:eastAsia="黑体"/>
          <w:sz w:val="32"/>
          <w:szCs w:val="32"/>
        </w:rPr>
        <w:t>2</w:t>
      </w:r>
      <w:r>
        <w:rPr>
          <w:rFonts w:eastAsia="黑体" w:hint="eastAsia"/>
          <w:sz w:val="32"/>
          <w:szCs w:val="32"/>
        </w:rPr>
        <w:t>：</w:t>
      </w:r>
    </w:p>
    <w:p w:rsidR="00EF00AF" w:rsidRDefault="00EF00AF" w:rsidP="00897D1E">
      <w:pPr>
        <w:adjustRightInd w:val="0"/>
        <w:snapToGrid w:val="0"/>
        <w:spacing w:line="440" w:lineRule="exact"/>
        <w:ind w:leftChars="-201" w:left="31680" w:rightChars="-230" w:right="31680" w:hangingChars="132" w:firstLine="31680"/>
        <w:jc w:val="center"/>
        <w:rPr>
          <w:rFonts w:eastAsia="华文中宋"/>
          <w:w w:val="90"/>
          <w:sz w:val="44"/>
        </w:rPr>
      </w:pPr>
      <w:r>
        <w:rPr>
          <w:rFonts w:eastAsia="华文中宋"/>
          <w:w w:val="90"/>
          <w:sz w:val="44"/>
        </w:rPr>
        <w:t>2015</w:t>
      </w:r>
      <w:r>
        <w:rPr>
          <w:rFonts w:eastAsia="华文中宋" w:hint="eastAsia"/>
          <w:w w:val="90"/>
          <w:sz w:val="44"/>
        </w:rPr>
        <w:t>年度</w:t>
      </w:r>
      <w:r>
        <w:rPr>
          <w:rFonts w:eastAsia="华文中宋"/>
          <w:w w:val="90"/>
          <w:sz w:val="44"/>
        </w:rPr>
        <w:t>“</w:t>
      </w:r>
      <w:r>
        <w:rPr>
          <w:rFonts w:eastAsia="华文中宋" w:hint="eastAsia"/>
          <w:w w:val="90"/>
          <w:sz w:val="44"/>
        </w:rPr>
        <w:t>淮安市五四红旗团支部（总支）</w:t>
      </w:r>
      <w:r>
        <w:rPr>
          <w:rFonts w:eastAsia="华文中宋"/>
          <w:w w:val="90"/>
          <w:sz w:val="44"/>
        </w:rPr>
        <w:t>”</w:t>
      </w:r>
      <w:r>
        <w:rPr>
          <w:rFonts w:eastAsia="华文中宋" w:hint="eastAsia"/>
          <w:w w:val="90"/>
          <w:sz w:val="44"/>
        </w:rPr>
        <w:t>名单</w:t>
      </w:r>
    </w:p>
    <w:p w:rsidR="00EF00AF" w:rsidRDefault="00EF00AF" w:rsidP="00897D1E">
      <w:pPr>
        <w:adjustRightInd w:val="0"/>
        <w:snapToGrid w:val="0"/>
        <w:spacing w:line="240" w:lineRule="exact"/>
        <w:ind w:leftChars="-201" w:left="31680" w:hangingChars="132" w:firstLine="31680"/>
        <w:jc w:val="center"/>
        <w:rPr>
          <w:rFonts w:eastAsia="楷体_GB2312"/>
          <w:b/>
          <w:bCs/>
          <w:sz w:val="32"/>
          <w:szCs w:val="32"/>
        </w:rPr>
      </w:pPr>
    </w:p>
    <w:p w:rsidR="00EF00AF" w:rsidRDefault="00EF00AF" w:rsidP="00897D1E">
      <w:pPr>
        <w:adjustRightInd w:val="0"/>
        <w:snapToGrid w:val="0"/>
        <w:spacing w:line="440" w:lineRule="exact"/>
        <w:ind w:leftChars="-201" w:left="31680" w:hangingChars="132" w:firstLine="31680"/>
        <w:jc w:val="center"/>
        <w:rPr>
          <w:rFonts w:eastAsia="楷体_GB2312"/>
          <w:bCs/>
          <w:sz w:val="32"/>
          <w:szCs w:val="32"/>
        </w:rPr>
      </w:pPr>
      <w:r>
        <w:rPr>
          <w:rFonts w:eastAsia="楷体_GB2312" w:hint="eastAsia"/>
          <w:bCs/>
          <w:sz w:val="32"/>
          <w:szCs w:val="32"/>
        </w:rPr>
        <w:t>（共</w:t>
      </w:r>
      <w:r>
        <w:rPr>
          <w:rFonts w:eastAsia="楷体_GB2312"/>
          <w:bCs/>
          <w:sz w:val="32"/>
          <w:szCs w:val="32"/>
        </w:rPr>
        <w:t>47</w:t>
      </w:r>
      <w:r>
        <w:rPr>
          <w:rFonts w:eastAsia="楷体_GB2312" w:hint="eastAsia"/>
          <w:bCs/>
          <w:sz w:val="32"/>
          <w:szCs w:val="32"/>
        </w:rPr>
        <w:t>个）</w:t>
      </w:r>
    </w:p>
    <w:p w:rsidR="00EF00AF" w:rsidRDefault="00EF00AF" w:rsidP="00897D1E">
      <w:pPr>
        <w:adjustRightInd w:val="0"/>
        <w:snapToGrid w:val="0"/>
        <w:spacing w:line="440" w:lineRule="exact"/>
        <w:ind w:leftChars="-201" w:left="31680" w:hangingChars="132" w:firstLine="31680"/>
        <w:jc w:val="center"/>
        <w:rPr>
          <w:rFonts w:eastAsia="楷体_GB2312"/>
          <w:bCs/>
          <w:sz w:val="32"/>
          <w:szCs w:val="32"/>
        </w:rPr>
      </w:pPr>
    </w:p>
    <w:p w:rsidR="00EF00AF" w:rsidRPr="00897D1E" w:rsidRDefault="00EF00AF" w:rsidP="00897D1E">
      <w:pPr>
        <w:adjustRightInd w:val="0"/>
        <w:snapToGrid w:val="0"/>
        <w:spacing w:line="50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江苏中通工程设计有限公司团支部</w:t>
      </w:r>
    </w:p>
    <w:p w:rsidR="00EF00AF" w:rsidRPr="00897D1E" w:rsidRDefault="00EF00AF" w:rsidP="00897D1E">
      <w:pPr>
        <w:adjustRightInd w:val="0"/>
        <w:snapToGrid w:val="0"/>
        <w:spacing w:line="50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淮安市清河区长西街道上海路社区团支部</w:t>
      </w:r>
    </w:p>
    <w:p w:rsidR="00EF00AF" w:rsidRPr="00897D1E" w:rsidRDefault="00EF00AF" w:rsidP="00897D1E">
      <w:pPr>
        <w:adjustRightInd w:val="0"/>
        <w:snapToGrid w:val="0"/>
        <w:spacing w:line="50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淮安市清河区沈阳路社区团支部</w:t>
      </w:r>
    </w:p>
    <w:p w:rsidR="00EF00AF" w:rsidRPr="00897D1E" w:rsidRDefault="00EF00AF" w:rsidP="00897D1E">
      <w:pPr>
        <w:adjustRightInd w:val="0"/>
        <w:snapToGrid w:val="0"/>
        <w:spacing w:line="50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淮安市清浦区盐河镇甘露村团总支</w:t>
      </w:r>
    </w:p>
    <w:p w:rsidR="00EF00AF" w:rsidRPr="00897D1E" w:rsidRDefault="00EF00AF" w:rsidP="00897D1E">
      <w:pPr>
        <w:adjustRightInd w:val="0"/>
        <w:snapToGrid w:val="0"/>
        <w:spacing w:line="50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淮安市清浦区闸口街道博古社区团总支</w:t>
      </w:r>
    </w:p>
    <w:p w:rsidR="00EF00AF" w:rsidRPr="00897D1E" w:rsidRDefault="00EF00AF" w:rsidP="00897D1E">
      <w:pPr>
        <w:adjustRightInd w:val="0"/>
        <w:snapToGrid w:val="0"/>
        <w:spacing w:line="50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淮安市第一中学初二（</w:t>
      </w:r>
      <w:r w:rsidRPr="00897D1E">
        <w:rPr>
          <w:rFonts w:ascii="仿宋" w:eastAsia="仿宋" w:hAnsi="仿宋"/>
          <w:bCs/>
          <w:sz w:val="32"/>
          <w:szCs w:val="32"/>
        </w:rPr>
        <w:t>5</w:t>
      </w:r>
      <w:r w:rsidRPr="00897D1E">
        <w:rPr>
          <w:rFonts w:ascii="仿宋" w:eastAsia="仿宋" w:hAnsi="仿宋" w:hint="eastAsia"/>
          <w:bCs/>
          <w:sz w:val="32"/>
          <w:szCs w:val="32"/>
        </w:rPr>
        <w:t>）班团支部</w:t>
      </w:r>
    </w:p>
    <w:p w:rsidR="00EF00AF" w:rsidRPr="00897D1E" w:rsidRDefault="00EF00AF" w:rsidP="00897D1E">
      <w:pPr>
        <w:adjustRightInd w:val="0"/>
        <w:snapToGrid w:val="0"/>
        <w:spacing w:line="50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淮安四方热力能源有限公司团支部</w:t>
      </w:r>
    </w:p>
    <w:p w:rsidR="00EF00AF" w:rsidRPr="00897D1E" w:rsidRDefault="00EF00AF" w:rsidP="00897D1E">
      <w:pPr>
        <w:adjustRightInd w:val="0"/>
        <w:snapToGrid w:val="0"/>
        <w:spacing w:line="50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淮安市淮阴医院团总支</w:t>
      </w:r>
    </w:p>
    <w:p w:rsidR="00EF00AF" w:rsidRPr="00897D1E" w:rsidRDefault="00EF00AF" w:rsidP="00897D1E">
      <w:pPr>
        <w:adjustRightInd w:val="0"/>
        <w:snapToGrid w:val="0"/>
        <w:spacing w:line="50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淮安市淮阴广电文化传媒有限公司团支部</w:t>
      </w:r>
    </w:p>
    <w:p w:rsidR="00EF00AF" w:rsidRPr="00897D1E" w:rsidRDefault="00EF00AF" w:rsidP="00897D1E">
      <w:pPr>
        <w:adjustRightInd w:val="0"/>
        <w:snapToGrid w:val="0"/>
        <w:spacing w:line="50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淮安市季桥镇中心小学团支部</w:t>
      </w:r>
    </w:p>
    <w:p w:rsidR="00EF00AF" w:rsidRPr="00897D1E" w:rsidRDefault="00EF00AF" w:rsidP="00897D1E">
      <w:pPr>
        <w:adjustRightInd w:val="0"/>
        <w:snapToGrid w:val="0"/>
        <w:spacing w:line="50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淮安市淮安区广播电视台团总支</w:t>
      </w:r>
    </w:p>
    <w:p w:rsidR="00EF00AF" w:rsidRPr="00897D1E" w:rsidRDefault="00EF00AF" w:rsidP="00897D1E">
      <w:pPr>
        <w:adjustRightInd w:val="0"/>
        <w:snapToGrid w:val="0"/>
        <w:spacing w:line="50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淮安市周恩来红军小学团支部</w:t>
      </w:r>
    </w:p>
    <w:p w:rsidR="00EF00AF" w:rsidRPr="00897D1E" w:rsidRDefault="00EF00AF" w:rsidP="00897D1E">
      <w:pPr>
        <w:adjustRightInd w:val="0"/>
        <w:snapToGrid w:val="0"/>
        <w:spacing w:line="50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淮安市金湖县戴楼镇官塘村团支部</w:t>
      </w:r>
      <w:r w:rsidRPr="00897D1E">
        <w:rPr>
          <w:rFonts w:ascii="仿宋" w:eastAsia="仿宋" w:hAnsi="仿宋"/>
          <w:bCs/>
          <w:sz w:val="32"/>
          <w:szCs w:val="32"/>
        </w:rPr>
        <w:t xml:space="preserve"> </w:t>
      </w:r>
    </w:p>
    <w:p w:rsidR="00EF00AF" w:rsidRPr="00897D1E" w:rsidRDefault="00EF00AF" w:rsidP="00897D1E">
      <w:pPr>
        <w:adjustRightInd w:val="0"/>
        <w:snapToGrid w:val="0"/>
        <w:spacing w:line="50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淮安市金湖县实验初中九（</w:t>
      </w:r>
      <w:r w:rsidRPr="00897D1E">
        <w:rPr>
          <w:rFonts w:ascii="仿宋" w:eastAsia="仿宋" w:hAnsi="仿宋"/>
          <w:bCs/>
          <w:sz w:val="32"/>
          <w:szCs w:val="32"/>
        </w:rPr>
        <w:t>7</w:t>
      </w:r>
      <w:r w:rsidRPr="00897D1E">
        <w:rPr>
          <w:rFonts w:ascii="仿宋" w:eastAsia="仿宋" w:hAnsi="仿宋" w:hint="eastAsia"/>
          <w:bCs/>
          <w:sz w:val="32"/>
          <w:szCs w:val="32"/>
        </w:rPr>
        <w:t>）班团支部</w:t>
      </w:r>
    </w:p>
    <w:p w:rsidR="00EF00AF" w:rsidRPr="00897D1E" w:rsidRDefault="00EF00AF" w:rsidP="00897D1E">
      <w:pPr>
        <w:adjustRightInd w:val="0"/>
        <w:snapToGrid w:val="0"/>
        <w:spacing w:line="50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淮安市金湖县卫生和计划生育委员会机关团支部</w:t>
      </w:r>
    </w:p>
    <w:p w:rsidR="00EF00AF" w:rsidRPr="00897D1E" w:rsidRDefault="00EF00AF" w:rsidP="00897D1E">
      <w:pPr>
        <w:adjustRightInd w:val="0"/>
        <w:snapToGrid w:val="0"/>
        <w:spacing w:line="50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淮安市盱眙县现代信息中心团总支</w:t>
      </w:r>
    </w:p>
    <w:p w:rsidR="00EF00AF" w:rsidRPr="00897D1E" w:rsidRDefault="00EF00AF" w:rsidP="00897D1E">
      <w:pPr>
        <w:adjustRightInd w:val="0"/>
        <w:snapToGrid w:val="0"/>
        <w:spacing w:line="50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淮安市盱眙县兴隆中学团总支</w:t>
      </w:r>
    </w:p>
    <w:p w:rsidR="00EF00AF" w:rsidRPr="00897D1E" w:rsidRDefault="00EF00AF" w:rsidP="00897D1E">
      <w:pPr>
        <w:adjustRightInd w:val="0"/>
        <w:snapToGrid w:val="0"/>
        <w:spacing w:line="50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淮安市盱眙县官滩中学团总支</w:t>
      </w:r>
      <w:r w:rsidRPr="00897D1E">
        <w:rPr>
          <w:rFonts w:ascii="仿宋" w:eastAsia="仿宋" w:hAnsi="仿宋"/>
          <w:bCs/>
          <w:sz w:val="32"/>
          <w:szCs w:val="32"/>
        </w:rPr>
        <w:t xml:space="preserve"> </w:t>
      </w:r>
    </w:p>
    <w:p w:rsidR="00EF00AF" w:rsidRPr="00897D1E" w:rsidRDefault="00EF00AF" w:rsidP="00897D1E">
      <w:pPr>
        <w:adjustRightInd w:val="0"/>
        <w:snapToGrid w:val="0"/>
        <w:spacing w:line="50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淮安市涟水县国税局团支部</w:t>
      </w:r>
    </w:p>
    <w:p w:rsidR="00EF00AF" w:rsidRPr="00897D1E" w:rsidRDefault="00EF00AF" w:rsidP="00897D1E">
      <w:pPr>
        <w:adjustRightInd w:val="0"/>
        <w:snapToGrid w:val="0"/>
        <w:spacing w:line="50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淮安市涟水县红窑实验学校初三（</w:t>
      </w:r>
      <w:r w:rsidRPr="00897D1E">
        <w:rPr>
          <w:rFonts w:ascii="仿宋" w:eastAsia="仿宋" w:hAnsi="仿宋"/>
          <w:bCs/>
          <w:sz w:val="32"/>
          <w:szCs w:val="32"/>
        </w:rPr>
        <w:t>2</w:t>
      </w:r>
      <w:r w:rsidRPr="00897D1E">
        <w:rPr>
          <w:rFonts w:ascii="仿宋" w:eastAsia="仿宋" w:hAnsi="仿宋" w:hint="eastAsia"/>
          <w:bCs/>
          <w:sz w:val="32"/>
          <w:szCs w:val="32"/>
        </w:rPr>
        <w:t>）班团支部</w:t>
      </w:r>
    </w:p>
    <w:p w:rsidR="00EF00AF" w:rsidRPr="00897D1E" w:rsidRDefault="00EF00AF" w:rsidP="00897D1E">
      <w:pPr>
        <w:adjustRightInd w:val="0"/>
        <w:snapToGrid w:val="0"/>
        <w:spacing w:line="50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淮安市涟水县淮文外国语学校初三（</w:t>
      </w:r>
      <w:r w:rsidRPr="00897D1E">
        <w:rPr>
          <w:rFonts w:ascii="仿宋" w:eastAsia="仿宋" w:hAnsi="仿宋"/>
          <w:bCs/>
          <w:sz w:val="32"/>
          <w:szCs w:val="32"/>
        </w:rPr>
        <w:t>15</w:t>
      </w:r>
      <w:r w:rsidRPr="00897D1E">
        <w:rPr>
          <w:rFonts w:ascii="仿宋" w:eastAsia="仿宋" w:hAnsi="仿宋" w:hint="eastAsia"/>
          <w:bCs/>
          <w:sz w:val="32"/>
          <w:szCs w:val="32"/>
        </w:rPr>
        <w:t>）班团支部</w:t>
      </w:r>
    </w:p>
    <w:p w:rsidR="00EF00AF" w:rsidRPr="00897D1E" w:rsidRDefault="00EF00AF" w:rsidP="00897D1E">
      <w:pPr>
        <w:adjustRightInd w:val="0"/>
        <w:snapToGrid w:val="0"/>
        <w:spacing w:line="50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淮安市洪泽县人民检察院团总支</w:t>
      </w:r>
    </w:p>
    <w:p w:rsidR="00EF00AF" w:rsidRPr="00897D1E" w:rsidRDefault="00EF00AF" w:rsidP="00897D1E">
      <w:pPr>
        <w:adjustRightInd w:val="0"/>
        <w:snapToGrid w:val="0"/>
        <w:spacing w:line="50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淮安市洪泽县妇幼保健院团支部</w:t>
      </w:r>
    </w:p>
    <w:p w:rsidR="00EF00AF" w:rsidRPr="00897D1E" w:rsidRDefault="00EF00AF" w:rsidP="00897D1E">
      <w:pPr>
        <w:adjustRightInd w:val="0"/>
        <w:snapToGrid w:val="0"/>
        <w:spacing w:line="50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淮安市洪泽县高良涧街道洪建社区团支部</w:t>
      </w:r>
    </w:p>
    <w:p w:rsidR="00EF00AF" w:rsidRPr="00897D1E" w:rsidRDefault="00EF00AF" w:rsidP="00897D1E">
      <w:pPr>
        <w:adjustRightInd w:val="0"/>
        <w:snapToGrid w:val="0"/>
        <w:spacing w:line="50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淮安经济技术开发区城市管理局团支部</w:t>
      </w:r>
    </w:p>
    <w:p w:rsidR="00EF00AF" w:rsidRPr="00897D1E" w:rsidRDefault="00EF00AF" w:rsidP="00897D1E">
      <w:pPr>
        <w:adjustRightInd w:val="0"/>
        <w:snapToGrid w:val="0"/>
        <w:spacing w:line="50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淮安生态新城城市管理局团支部</w:t>
      </w:r>
    </w:p>
    <w:p w:rsidR="00EF00AF" w:rsidRPr="00897D1E" w:rsidRDefault="00EF00AF" w:rsidP="00897D1E">
      <w:pPr>
        <w:adjustRightInd w:val="0"/>
        <w:snapToGrid w:val="0"/>
        <w:spacing w:line="50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淮安富康房地产开发有限公司团支部</w:t>
      </w:r>
    </w:p>
    <w:p w:rsidR="00EF00AF" w:rsidRPr="00897D1E" w:rsidRDefault="00EF00AF" w:rsidP="00897D1E">
      <w:pPr>
        <w:adjustRightInd w:val="0"/>
        <w:snapToGrid w:val="0"/>
        <w:spacing w:line="50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淮安国信大酒店有限公司团支部</w:t>
      </w:r>
    </w:p>
    <w:p w:rsidR="00EF00AF" w:rsidRPr="00897D1E" w:rsidRDefault="00EF00AF" w:rsidP="00897D1E">
      <w:pPr>
        <w:adjustRightInd w:val="0"/>
        <w:snapToGrid w:val="0"/>
        <w:spacing w:line="50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淮安火车站团支部</w:t>
      </w:r>
    </w:p>
    <w:p w:rsidR="00EF00AF" w:rsidRPr="00897D1E" w:rsidRDefault="00EF00AF" w:rsidP="00897D1E">
      <w:pPr>
        <w:adjustRightInd w:val="0"/>
        <w:snapToGrid w:val="0"/>
        <w:spacing w:line="50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周恩来纪念馆团支部</w:t>
      </w:r>
    </w:p>
    <w:p w:rsidR="00EF00AF" w:rsidRPr="00897D1E" w:rsidRDefault="00EF00AF" w:rsidP="00897D1E">
      <w:pPr>
        <w:adjustRightInd w:val="0"/>
        <w:snapToGrid w:val="0"/>
        <w:spacing w:line="50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淮安出入境检验检疫局团支部</w:t>
      </w:r>
    </w:p>
    <w:p w:rsidR="00EF00AF" w:rsidRPr="00897D1E" w:rsidRDefault="00EF00AF" w:rsidP="00897D1E">
      <w:pPr>
        <w:adjustRightInd w:val="0"/>
        <w:snapToGrid w:val="0"/>
        <w:spacing w:line="50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淮安市城市管理局团总支</w:t>
      </w:r>
    </w:p>
    <w:p w:rsidR="00EF00AF" w:rsidRPr="00897D1E" w:rsidRDefault="00EF00AF" w:rsidP="00897D1E">
      <w:pPr>
        <w:adjustRightInd w:val="0"/>
        <w:snapToGrid w:val="0"/>
        <w:spacing w:line="50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淮安市国税局一分局团支部</w:t>
      </w:r>
    </w:p>
    <w:p w:rsidR="00EF00AF" w:rsidRPr="00897D1E" w:rsidRDefault="00EF00AF" w:rsidP="00897D1E">
      <w:pPr>
        <w:adjustRightInd w:val="0"/>
        <w:snapToGrid w:val="0"/>
        <w:spacing w:line="50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淮安市地税局一分局团支部</w:t>
      </w:r>
    </w:p>
    <w:p w:rsidR="00EF00AF" w:rsidRPr="00897D1E" w:rsidRDefault="00EF00AF" w:rsidP="00897D1E">
      <w:pPr>
        <w:adjustRightInd w:val="0"/>
        <w:snapToGrid w:val="0"/>
        <w:spacing w:line="50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淮阴师范学院第一附属小学团支部</w:t>
      </w:r>
    </w:p>
    <w:p w:rsidR="00EF00AF" w:rsidRPr="00897D1E" w:rsidRDefault="00EF00AF" w:rsidP="00897D1E">
      <w:pPr>
        <w:adjustRightInd w:val="0"/>
        <w:snapToGrid w:val="0"/>
        <w:spacing w:line="50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淮安市社会保险费征缴管理中心团支部</w:t>
      </w:r>
    </w:p>
    <w:p w:rsidR="00EF00AF" w:rsidRPr="00897D1E" w:rsidRDefault="00EF00AF" w:rsidP="00897D1E">
      <w:pPr>
        <w:adjustRightInd w:val="0"/>
        <w:snapToGrid w:val="0"/>
        <w:spacing w:line="50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江苏省淮安船闸管理所团支部</w:t>
      </w:r>
    </w:p>
    <w:p w:rsidR="00EF00AF" w:rsidRPr="00897D1E" w:rsidRDefault="00EF00AF" w:rsidP="00897D1E">
      <w:pPr>
        <w:adjustRightInd w:val="0"/>
        <w:snapToGrid w:val="0"/>
        <w:spacing w:line="50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淮安市第一人民医院行政管理团支部</w:t>
      </w:r>
    </w:p>
    <w:p w:rsidR="00EF00AF" w:rsidRPr="00897D1E" w:rsidRDefault="00EF00AF" w:rsidP="00897D1E">
      <w:pPr>
        <w:adjustRightInd w:val="0"/>
        <w:snapToGrid w:val="0"/>
        <w:spacing w:line="50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淮安市入江水道管理处团支部</w:t>
      </w:r>
    </w:p>
    <w:p w:rsidR="00EF00AF" w:rsidRPr="00897D1E" w:rsidRDefault="00EF00AF" w:rsidP="00897D1E">
      <w:pPr>
        <w:adjustRightInd w:val="0"/>
        <w:snapToGrid w:val="0"/>
        <w:spacing w:line="50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淮阴师范学院法律政治与公共管理学院政管</w:t>
      </w:r>
      <w:r w:rsidRPr="00897D1E">
        <w:rPr>
          <w:rFonts w:ascii="仿宋" w:eastAsia="仿宋" w:hAnsi="仿宋"/>
          <w:bCs/>
          <w:sz w:val="32"/>
          <w:szCs w:val="32"/>
        </w:rPr>
        <w:t>1306</w:t>
      </w:r>
      <w:r w:rsidRPr="00897D1E">
        <w:rPr>
          <w:rFonts w:ascii="仿宋" w:eastAsia="仿宋" w:hAnsi="仿宋" w:hint="eastAsia"/>
          <w:bCs/>
          <w:sz w:val="32"/>
          <w:szCs w:val="32"/>
        </w:rPr>
        <w:t>班团支部</w:t>
      </w:r>
    </w:p>
    <w:p w:rsidR="00EF00AF" w:rsidRPr="00897D1E" w:rsidRDefault="00EF00AF" w:rsidP="00897D1E">
      <w:pPr>
        <w:adjustRightInd w:val="0"/>
        <w:snapToGrid w:val="0"/>
        <w:spacing w:line="500" w:lineRule="exact"/>
        <w:ind w:leftChars="-1" w:left="31680" w:rightChars="-230" w:right="31680" w:firstLineChars="112" w:firstLine="31680"/>
        <w:jc w:val="left"/>
        <w:rPr>
          <w:rFonts w:ascii="仿宋" w:eastAsia="仿宋" w:hAnsi="仿宋"/>
          <w:bCs/>
          <w:spacing w:val="-20"/>
          <w:sz w:val="32"/>
          <w:szCs w:val="32"/>
        </w:rPr>
      </w:pPr>
      <w:r w:rsidRPr="00897D1E">
        <w:rPr>
          <w:rFonts w:ascii="仿宋" w:eastAsia="仿宋" w:hAnsi="仿宋" w:hint="eastAsia"/>
          <w:bCs/>
          <w:spacing w:val="-20"/>
          <w:sz w:val="32"/>
          <w:szCs w:val="32"/>
        </w:rPr>
        <w:t>淮阴工学院机械与材料工程学院材料成型及控制工程</w:t>
      </w:r>
      <w:r w:rsidRPr="00897D1E">
        <w:rPr>
          <w:rFonts w:ascii="仿宋" w:eastAsia="仿宋" w:hAnsi="仿宋"/>
          <w:bCs/>
          <w:spacing w:val="-20"/>
          <w:sz w:val="32"/>
          <w:szCs w:val="32"/>
        </w:rPr>
        <w:t>1132</w:t>
      </w:r>
      <w:r w:rsidRPr="00897D1E">
        <w:rPr>
          <w:rFonts w:ascii="仿宋" w:eastAsia="仿宋" w:hAnsi="仿宋" w:hint="eastAsia"/>
          <w:bCs/>
          <w:spacing w:val="-20"/>
          <w:sz w:val="32"/>
          <w:szCs w:val="32"/>
        </w:rPr>
        <w:t>班团支部</w:t>
      </w:r>
    </w:p>
    <w:p w:rsidR="00EF00AF" w:rsidRPr="00897D1E" w:rsidRDefault="00EF00AF" w:rsidP="00897D1E">
      <w:pPr>
        <w:adjustRightInd w:val="0"/>
        <w:snapToGrid w:val="0"/>
        <w:spacing w:line="50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江苏食品药品职业技术学院烹饪</w:t>
      </w:r>
      <w:r w:rsidRPr="00897D1E">
        <w:rPr>
          <w:rFonts w:ascii="仿宋" w:eastAsia="仿宋" w:hAnsi="仿宋"/>
          <w:bCs/>
          <w:sz w:val="32"/>
          <w:szCs w:val="32"/>
        </w:rPr>
        <w:t>143</w:t>
      </w:r>
      <w:r w:rsidRPr="00897D1E">
        <w:rPr>
          <w:rFonts w:ascii="仿宋" w:eastAsia="仿宋" w:hAnsi="仿宋" w:hint="eastAsia"/>
          <w:bCs/>
          <w:sz w:val="32"/>
          <w:szCs w:val="32"/>
        </w:rPr>
        <w:t>班团支部</w:t>
      </w:r>
    </w:p>
    <w:p w:rsidR="00EF00AF" w:rsidRPr="00897D1E" w:rsidRDefault="00EF00AF" w:rsidP="00897D1E">
      <w:pPr>
        <w:adjustRightInd w:val="0"/>
        <w:snapToGrid w:val="0"/>
        <w:spacing w:line="50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淮安信息职业技术学院商学院团总支</w:t>
      </w:r>
    </w:p>
    <w:p w:rsidR="00EF00AF" w:rsidRPr="00897D1E" w:rsidRDefault="00EF00AF" w:rsidP="00897D1E">
      <w:pPr>
        <w:adjustRightInd w:val="0"/>
        <w:snapToGrid w:val="0"/>
        <w:spacing w:line="50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江苏财经职业技术学院</w:t>
      </w:r>
      <w:r w:rsidRPr="00897D1E">
        <w:rPr>
          <w:rFonts w:ascii="仿宋" w:eastAsia="仿宋" w:hAnsi="仿宋"/>
          <w:bCs/>
          <w:sz w:val="32"/>
          <w:szCs w:val="32"/>
        </w:rPr>
        <w:t>2014</w:t>
      </w:r>
      <w:r w:rsidRPr="00897D1E">
        <w:rPr>
          <w:rFonts w:ascii="仿宋" w:eastAsia="仿宋" w:hAnsi="仿宋" w:hint="eastAsia"/>
          <w:bCs/>
          <w:sz w:val="32"/>
          <w:szCs w:val="32"/>
        </w:rPr>
        <w:t>会计（海外本科直通车）团支部</w:t>
      </w:r>
    </w:p>
    <w:p w:rsidR="00EF00AF" w:rsidRPr="00897D1E" w:rsidRDefault="00EF00AF" w:rsidP="00897D1E">
      <w:pPr>
        <w:adjustRightInd w:val="0"/>
        <w:snapToGrid w:val="0"/>
        <w:spacing w:line="50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淮安生物工程高等职业学校计算机工程系微高</w:t>
      </w:r>
      <w:r w:rsidRPr="00897D1E">
        <w:rPr>
          <w:rFonts w:ascii="仿宋" w:eastAsia="仿宋" w:hAnsi="仿宋"/>
          <w:bCs/>
          <w:sz w:val="32"/>
          <w:szCs w:val="32"/>
        </w:rPr>
        <w:t>1501</w:t>
      </w:r>
      <w:r w:rsidRPr="00897D1E">
        <w:rPr>
          <w:rFonts w:ascii="仿宋" w:eastAsia="仿宋" w:hAnsi="仿宋" w:hint="eastAsia"/>
          <w:bCs/>
          <w:sz w:val="32"/>
          <w:szCs w:val="32"/>
        </w:rPr>
        <w:t>团支部</w:t>
      </w:r>
    </w:p>
    <w:p w:rsidR="00EF00AF" w:rsidRPr="00897D1E" w:rsidRDefault="00EF00AF" w:rsidP="00897D1E">
      <w:pPr>
        <w:adjustRightInd w:val="0"/>
        <w:snapToGrid w:val="0"/>
        <w:spacing w:line="50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江苏护理职业学院护理一系</w:t>
      </w:r>
      <w:r w:rsidRPr="00897D1E">
        <w:rPr>
          <w:rFonts w:ascii="仿宋" w:eastAsia="仿宋" w:hAnsi="仿宋"/>
          <w:bCs/>
          <w:sz w:val="32"/>
          <w:szCs w:val="32"/>
        </w:rPr>
        <w:t>13</w:t>
      </w:r>
      <w:r w:rsidRPr="00897D1E">
        <w:rPr>
          <w:rFonts w:ascii="仿宋" w:eastAsia="仿宋" w:hAnsi="仿宋" w:hint="eastAsia"/>
          <w:bCs/>
          <w:sz w:val="32"/>
          <w:szCs w:val="32"/>
        </w:rPr>
        <w:t>高护</w:t>
      </w:r>
      <w:r w:rsidRPr="00897D1E">
        <w:rPr>
          <w:rFonts w:ascii="仿宋" w:eastAsia="仿宋" w:hAnsi="仿宋"/>
          <w:bCs/>
          <w:sz w:val="32"/>
          <w:szCs w:val="32"/>
        </w:rPr>
        <w:t>9</w:t>
      </w:r>
      <w:r w:rsidRPr="00897D1E">
        <w:rPr>
          <w:rFonts w:ascii="仿宋" w:eastAsia="仿宋" w:hAnsi="仿宋" w:hint="eastAsia"/>
          <w:bCs/>
          <w:sz w:val="32"/>
          <w:szCs w:val="32"/>
        </w:rPr>
        <w:t>班团支部</w:t>
      </w:r>
    </w:p>
    <w:p w:rsidR="00EF00AF" w:rsidRPr="00897D1E" w:rsidRDefault="00EF00AF" w:rsidP="00897D1E">
      <w:pPr>
        <w:adjustRightInd w:val="0"/>
        <w:snapToGrid w:val="0"/>
        <w:spacing w:line="500" w:lineRule="exact"/>
        <w:ind w:leftChars="-1" w:left="31680" w:rightChars="-230" w:right="31680" w:firstLineChars="112" w:firstLine="31680"/>
        <w:jc w:val="left"/>
        <w:rPr>
          <w:rFonts w:ascii="仿宋" w:eastAsia="仿宋" w:hAnsi="仿宋"/>
          <w:bCs/>
          <w:sz w:val="32"/>
          <w:szCs w:val="32"/>
        </w:rPr>
      </w:pPr>
      <w:r w:rsidRPr="00897D1E">
        <w:rPr>
          <w:rFonts w:ascii="仿宋" w:eastAsia="仿宋" w:hAnsi="仿宋" w:hint="eastAsia"/>
          <w:bCs/>
          <w:sz w:val="32"/>
          <w:szCs w:val="32"/>
        </w:rPr>
        <w:t>江苏省淮阴商业学校旅游烹饪系团支部</w:t>
      </w:r>
    </w:p>
    <w:p w:rsidR="00EF00AF" w:rsidRPr="00897D1E" w:rsidRDefault="00EF00AF" w:rsidP="00897D1E">
      <w:pPr>
        <w:adjustRightInd w:val="0"/>
        <w:snapToGrid w:val="0"/>
        <w:spacing w:line="500" w:lineRule="exact"/>
        <w:ind w:leftChars="-201" w:left="31680" w:rightChars="-230" w:right="31680" w:hangingChars="132" w:firstLine="31680"/>
        <w:jc w:val="left"/>
        <w:rPr>
          <w:rFonts w:ascii="仿宋" w:eastAsia="仿宋" w:hAnsi="仿宋"/>
          <w:bCs/>
          <w:sz w:val="32"/>
          <w:szCs w:val="32"/>
        </w:rPr>
      </w:pPr>
    </w:p>
    <w:p w:rsidR="00EF00AF" w:rsidRDefault="00EF00AF" w:rsidP="00897D1E">
      <w:pPr>
        <w:adjustRightInd w:val="0"/>
        <w:snapToGrid w:val="0"/>
        <w:spacing w:line="500" w:lineRule="exact"/>
        <w:ind w:leftChars="-201" w:left="31680" w:rightChars="-230" w:right="31680" w:hangingChars="132" w:firstLine="31680"/>
        <w:jc w:val="left"/>
        <w:rPr>
          <w:rFonts w:eastAsia="方正仿宋_GBK"/>
          <w:bCs/>
          <w:sz w:val="32"/>
          <w:szCs w:val="32"/>
        </w:rPr>
      </w:pPr>
    </w:p>
    <w:p w:rsidR="00EF00AF" w:rsidRDefault="00EF00AF" w:rsidP="00897D1E">
      <w:pPr>
        <w:adjustRightInd w:val="0"/>
        <w:snapToGrid w:val="0"/>
        <w:spacing w:line="500" w:lineRule="exact"/>
        <w:ind w:leftChars="-201" w:left="31680" w:rightChars="-230" w:right="31680" w:hangingChars="132" w:firstLine="31680"/>
        <w:jc w:val="left"/>
        <w:rPr>
          <w:rFonts w:eastAsia="方正仿宋_GBK"/>
          <w:bCs/>
          <w:sz w:val="32"/>
          <w:szCs w:val="32"/>
        </w:rPr>
      </w:pPr>
    </w:p>
    <w:p w:rsidR="00EF00AF" w:rsidRDefault="00EF00AF" w:rsidP="00897D1E">
      <w:pPr>
        <w:adjustRightInd w:val="0"/>
        <w:snapToGrid w:val="0"/>
        <w:spacing w:line="500" w:lineRule="exact"/>
        <w:ind w:leftChars="-201" w:left="31680" w:rightChars="-230" w:right="31680" w:hangingChars="132" w:firstLine="31680"/>
        <w:jc w:val="left"/>
        <w:rPr>
          <w:rFonts w:eastAsia="方正仿宋_GBK"/>
          <w:bCs/>
          <w:sz w:val="32"/>
          <w:szCs w:val="32"/>
        </w:rPr>
      </w:pPr>
    </w:p>
    <w:p w:rsidR="00EF00AF" w:rsidRDefault="00EF00AF" w:rsidP="00897D1E">
      <w:pPr>
        <w:adjustRightInd w:val="0"/>
        <w:snapToGrid w:val="0"/>
        <w:spacing w:line="500" w:lineRule="exact"/>
        <w:ind w:leftChars="-201" w:left="31680" w:rightChars="-230" w:right="31680" w:hangingChars="132" w:firstLine="31680"/>
        <w:jc w:val="left"/>
        <w:rPr>
          <w:rFonts w:eastAsia="方正仿宋_GBK"/>
          <w:bCs/>
          <w:sz w:val="32"/>
          <w:szCs w:val="32"/>
        </w:rPr>
      </w:pPr>
    </w:p>
    <w:p w:rsidR="00EF00AF" w:rsidRDefault="00EF00AF" w:rsidP="00897D1E">
      <w:pPr>
        <w:adjustRightInd w:val="0"/>
        <w:snapToGrid w:val="0"/>
        <w:spacing w:line="440" w:lineRule="exact"/>
        <w:ind w:leftChars="-201" w:left="31680" w:hangingChars="132" w:firstLine="31680"/>
        <w:rPr>
          <w:rFonts w:eastAsia="黑体"/>
          <w:sz w:val="32"/>
          <w:szCs w:val="32"/>
        </w:rPr>
      </w:pPr>
      <w:r>
        <w:rPr>
          <w:rFonts w:eastAsia="黑体"/>
          <w:sz w:val="32"/>
          <w:szCs w:val="32"/>
        </w:rPr>
        <w:t xml:space="preserve">   </w:t>
      </w:r>
      <w:r>
        <w:rPr>
          <w:rFonts w:eastAsia="黑体" w:hint="eastAsia"/>
          <w:sz w:val="32"/>
          <w:szCs w:val="32"/>
        </w:rPr>
        <w:t>附件</w:t>
      </w:r>
      <w:r>
        <w:rPr>
          <w:rFonts w:eastAsia="黑体"/>
          <w:sz w:val="32"/>
          <w:szCs w:val="32"/>
        </w:rPr>
        <w:t>3</w:t>
      </w:r>
      <w:r>
        <w:rPr>
          <w:rFonts w:eastAsia="黑体" w:hint="eastAsia"/>
          <w:sz w:val="32"/>
          <w:szCs w:val="32"/>
        </w:rPr>
        <w:t>：</w:t>
      </w:r>
    </w:p>
    <w:p w:rsidR="00EF00AF" w:rsidRDefault="00EF00AF" w:rsidP="00897D1E">
      <w:pPr>
        <w:adjustRightInd w:val="0"/>
        <w:snapToGrid w:val="0"/>
        <w:spacing w:line="440" w:lineRule="exact"/>
        <w:ind w:leftChars="-201" w:left="31680" w:rightChars="-230" w:right="31680" w:hangingChars="132" w:firstLine="31680"/>
        <w:jc w:val="center"/>
        <w:rPr>
          <w:rFonts w:eastAsia="方正仿宋_GBK"/>
          <w:sz w:val="32"/>
          <w:szCs w:val="32"/>
        </w:rPr>
      </w:pPr>
      <w:r>
        <w:rPr>
          <w:rFonts w:eastAsia="华文中宋"/>
          <w:w w:val="90"/>
          <w:sz w:val="44"/>
        </w:rPr>
        <w:t>2015</w:t>
      </w:r>
      <w:r>
        <w:rPr>
          <w:rFonts w:eastAsia="华文中宋" w:hint="eastAsia"/>
          <w:w w:val="90"/>
          <w:sz w:val="44"/>
        </w:rPr>
        <w:t>年度</w:t>
      </w:r>
      <w:r>
        <w:rPr>
          <w:rFonts w:eastAsia="华文中宋"/>
          <w:w w:val="90"/>
          <w:sz w:val="44"/>
        </w:rPr>
        <w:t>“</w:t>
      </w:r>
      <w:r>
        <w:rPr>
          <w:rFonts w:eastAsia="华文中宋" w:hint="eastAsia"/>
          <w:w w:val="90"/>
          <w:sz w:val="44"/>
        </w:rPr>
        <w:t>淮安市优秀共青团干部</w:t>
      </w:r>
      <w:r>
        <w:rPr>
          <w:rFonts w:eastAsia="华文中宋"/>
          <w:w w:val="90"/>
          <w:sz w:val="44"/>
        </w:rPr>
        <w:t>”</w:t>
      </w:r>
      <w:r>
        <w:rPr>
          <w:rFonts w:eastAsia="华文中宋" w:hint="eastAsia"/>
          <w:w w:val="90"/>
          <w:sz w:val="44"/>
        </w:rPr>
        <w:t>名单</w:t>
      </w:r>
    </w:p>
    <w:p w:rsidR="00EF00AF" w:rsidRDefault="00EF00AF" w:rsidP="00897D1E">
      <w:pPr>
        <w:spacing w:line="360" w:lineRule="exact"/>
        <w:ind w:leftChars="-201" w:left="31680" w:hangingChars="132" w:firstLine="31680"/>
        <w:jc w:val="center"/>
        <w:rPr>
          <w:rFonts w:eastAsia="楷体_GB2312"/>
          <w:bCs/>
          <w:sz w:val="32"/>
          <w:szCs w:val="32"/>
        </w:rPr>
      </w:pPr>
    </w:p>
    <w:p w:rsidR="00EF00AF" w:rsidRDefault="00EF00AF" w:rsidP="00897D1E">
      <w:pPr>
        <w:spacing w:line="360" w:lineRule="exact"/>
        <w:ind w:leftChars="-201" w:left="31680" w:hangingChars="132" w:firstLine="31680"/>
        <w:jc w:val="center"/>
        <w:rPr>
          <w:rFonts w:eastAsia="楷体_GB2312"/>
          <w:bCs/>
          <w:sz w:val="32"/>
          <w:szCs w:val="32"/>
        </w:rPr>
      </w:pPr>
      <w:r>
        <w:rPr>
          <w:rFonts w:eastAsia="楷体_GB2312"/>
          <w:bCs/>
          <w:sz w:val="32"/>
          <w:szCs w:val="32"/>
        </w:rPr>
        <w:t xml:space="preserve">   </w:t>
      </w:r>
      <w:r>
        <w:rPr>
          <w:rFonts w:eastAsia="楷体_GB2312" w:hint="eastAsia"/>
          <w:bCs/>
          <w:sz w:val="32"/>
          <w:szCs w:val="32"/>
        </w:rPr>
        <w:t>（共</w:t>
      </w:r>
      <w:r>
        <w:rPr>
          <w:rFonts w:eastAsia="楷体_GB2312"/>
          <w:bCs/>
          <w:sz w:val="32"/>
          <w:szCs w:val="32"/>
        </w:rPr>
        <w:t>56</w:t>
      </w:r>
      <w:r>
        <w:rPr>
          <w:rFonts w:eastAsia="楷体_GB2312" w:hint="eastAsia"/>
          <w:bCs/>
          <w:sz w:val="32"/>
          <w:szCs w:val="32"/>
        </w:rPr>
        <w:t>名）</w:t>
      </w:r>
    </w:p>
    <w:p w:rsidR="00EF00AF" w:rsidRDefault="00EF00AF" w:rsidP="00897D1E">
      <w:pPr>
        <w:spacing w:line="360" w:lineRule="exact"/>
        <w:ind w:leftChars="-201" w:left="31680" w:hangingChars="132" w:firstLine="31680"/>
        <w:jc w:val="center"/>
        <w:rPr>
          <w:rFonts w:eastAsia="楷体_GB2312"/>
          <w:bCs/>
          <w:sz w:val="32"/>
          <w:szCs w:val="32"/>
        </w:rPr>
      </w:pPr>
    </w:p>
    <w:p w:rsidR="00EF00AF" w:rsidRPr="00897D1E" w:rsidRDefault="00EF00AF" w:rsidP="00897D1E">
      <w:pPr>
        <w:widowControl/>
        <w:spacing w:line="600" w:lineRule="exact"/>
        <w:ind w:leftChars="-1" w:left="31680" w:firstLineChars="56" w:firstLine="31680"/>
        <w:jc w:val="left"/>
        <w:rPr>
          <w:rFonts w:ascii="仿宋" w:eastAsia="仿宋" w:hAnsi="仿宋" w:cs="宋体"/>
          <w:color w:val="000000"/>
          <w:kern w:val="0"/>
          <w:sz w:val="32"/>
          <w:szCs w:val="32"/>
        </w:rPr>
      </w:pPr>
      <w:r w:rsidRPr="00897D1E">
        <w:rPr>
          <w:rFonts w:ascii="仿宋" w:eastAsia="仿宋" w:hAnsi="仿宋" w:cs="宋体" w:hint="eastAsia"/>
          <w:color w:val="000000"/>
          <w:kern w:val="0"/>
          <w:sz w:val="32"/>
          <w:szCs w:val="32"/>
        </w:rPr>
        <w:t>丁卫国</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于成功</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于</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勇</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马</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堃</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马</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娟</w:t>
      </w:r>
    </w:p>
    <w:p w:rsidR="00EF00AF" w:rsidRPr="00897D1E" w:rsidRDefault="00EF00AF" w:rsidP="00897D1E">
      <w:pPr>
        <w:widowControl/>
        <w:spacing w:line="600" w:lineRule="exact"/>
        <w:ind w:leftChars="-1" w:left="31680" w:firstLineChars="56" w:firstLine="31680"/>
        <w:jc w:val="left"/>
        <w:rPr>
          <w:rFonts w:ascii="仿宋" w:eastAsia="仿宋" w:hAnsi="仿宋" w:cs="宋体"/>
          <w:color w:val="000000"/>
          <w:kern w:val="0"/>
          <w:sz w:val="32"/>
          <w:szCs w:val="32"/>
        </w:rPr>
      </w:pPr>
      <w:r w:rsidRPr="00897D1E">
        <w:rPr>
          <w:rFonts w:ascii="仿宋" w:eastAsia="仿宋" w:hAnsi="仿宋" w:cs="宋体" w:hint="eastAsia"/>
          <w:color w:val="000000"/>
          <w:kern w:val="0"/>
          <w:sz w:val="32"/>
          <w:szCs w:val="32"/>
        </w:rPr>
        <w:t>王玉春</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左</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蕾</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卢星宇</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冬</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宁</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冯冰蟾</w:t>
      </w:r>
    </w:p>
    <w:p w:rsidR="00EF00AF" w:rsidRPr="00897D1E" w:rsidRDefault="00EF00AF" w:rsidP="00897D1E">
      <w:pPr>
        <w:widowControl/>
        <w:spacing w:line="600" w:lineRule="exact"/>
        <w:ind w:leftChars="-1" w:left="31680" w:firstLineChars="56" w:firstLine="31680"/>
        <w:jc w:val="left"/>
        <w:rPr>
          <w:rFonts w:ascii="仿宋" w:eastAsia="仿宋" w:hAnsi="仿宋" w:cs="宋体"/>
          <w:color w:val="000000"/>
          <w:kern w:val="0"/>
          <w:sz w:val="32"/>
          <w:szCs w:val="32"/>
        </w:rPr>
      </w:pPr>
      <w:r w:rsidRPr="00897D1E">
        <w:rPr>
          <w:rFonts w:ascii="仿宋" w:eastAsia="仿宋" w:hAnsi="仿宋" w:cs="宋体" w:hint="eastAsia"/>
          <w:color w:val="000000"/>
          <w:kern w:val="0"/>
          <w:sz w:val="32"/>
          <w:szCs w:val="32"/>
        </w:rPr>
        <w:t>朱虎成</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孙</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友</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孙</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军</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孙</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晋</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李国华</w:t>
      </w:r>
    </w:p>
    <w:p w:rsidR="00EF00AF" w:rsidRPr="00897D1E" w:rsidRDefault="00EF00AF" w:rsidP="00897D1E">
      <w:pPr>
        <w:widowControl/>
        <w:spacing w:line="600" w:lineRule="exact"/>
        <w:ind w:leftChars="-1" w:left="31680" w:firstLineChars="56" w:firstLine="31680"/>
        <w:jc w:val="left"/>
        <w:rPr>
          <w:rFonts w:ascii="仿宋" w:eastAsia="仿宋" w:hAnsi="仿宋" w:cs="宋体"/>
          <w:color w:val="000000"/>
          <w:kern w:val="0"/>
          <w:sz w:val="32"/>
          <w:szCs w:val="32"/>
        </w:rPr>
      </w:pPr>
      <w:r w:rsidRPr="00897D1E">
        <w:rPr>
          <w:rFonts w:ascii="仿宋" w:eastAsia="仿宋" w:hAnsi="仿宋" w:cs="宋体" w:hint="eastAsia"/>
          <w:color w:val="000000"/>
          <w:kern w:val="0"/>
          <w:sz w:val="32"/>
          <w:szCs w:val="32"/>
        </w:rPr>
        <w:t>李朝阳</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杨</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建</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杨海涛</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杨婷婷</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吴天一</w:t>
      </w:r>
    </w:p>
    <w:p w:rsidR="00EF00AF" w:rsidRPr="00897D1E" w:rsidRDefault="00EF00AF" w:rsidP="00897D1E">
      <w:pPr>
        <w:widowControl/>
        <w:spacing w:line="600" w:lineRule="exact"/>
        <w:ind w:leftChars="-1" w:left="31680" w:firstLineChars="56" w:firstLine="31680"/>
        <w:jc w:val="left"/>
        <w:rPr>
          <w:rFonts w:ascii="仿宋" w:eastAsia="仿宋" w:hAnsi="仿宋" w:cs="宋体"/>
          <w:color w:val="000000"/>
          <w:kern w:val="0"/>
          <w:sz w:val="32"/>
          <w:szCs w:val="32"/>
        </w:rPr>
      </w:pPr>
      <w:r w:rsidRPr="00897D1E">
        <w:rPr>
          <w:rFonts w:ascii="仿宋" w:eastAsia="仿宋" w:hAnsi="仿宋" w:cs="宋体" w:hint="eastAsia"/>
          <w:color w:val="000000"/>
          <w:kern w:val="0"/>
          <w:sz w:val="32"/>
          <w:szCs w:val="32"/>
        </w:rPr>
        <w:t>何孝辉</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闵</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毅</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张佐男</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张</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希</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张海燕</w:t>
      </w:r>
    </w:p>
    <w:p w:rsidR="00EF00AF" w:rsidRPr="00897D1E" w:rsidRDefault="00EF00AF" w:rsidP="00897D1E">
      <w:pPr>
        <w:widowControl/>
        <w:spacing w:line="600" w:lineRule="exact"/>
        <w:ind w:leftChars="-1" w:left="31680" w:firstLineChars="56" w:firstLine="31680"/>
        <w:jc w:val="left"/>
        <w:rPr>
          <w:rFonts w:ascii="仿宋" w:eastAsia="仿宋" w:hAnsi="仿宋" w:cs="宋体"/>
          <w:color w:val="000000"/>
          <w:kern w:val="0"/>
          <w:sz w:val="32"/>
          <w:szCs w:val="32"/>
        </w:rPr>
      </w:pPr>
      <w:r w:rsidRPr="00897D1E">
        <w:rPr>
          <w:rFonts w:ascii="仿宋" w:eastAsia="仿宋" w:hAnsi="仿宋" w:cs="宋体" w:hint="eastAsia"/>
          <w:color w:val="000000"/>
          <w:kern w:val="0"/>
          <w:sz w:val="32"/>
          <w:szCs w:val="32"/>
        </w:rPr>
        <w:t>张</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超</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陆义鹏</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陈</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晨</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陈永华</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邵</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青</w:t>
      </w:r>
    </w:p>
    <w:p w:rsidR="00EF00AF" w:rsidRPr="00897D1E" w:rsidRDefault="00EF00AF" w:rsidP="00897D1E">
      <w:pPr>
        <w:widowControl/>
        <w:spacing w:line="600" w:lineRule="exact"/>
        <w:ind w:leftChars="-1" w:left="31680" w:firstLineChars="56" w:firstLine="31680"/>
        <w:jc w:val="left"/>
        <w:rPr>
          <w:rFonts w:ascii="仿宋" w:eastAsia="仿宋" w:hAnsi="仿宋" w:cs="宋体"/>
          <w:color w:val="000000"/>
          <w:kern w:val="0"/>
          <w:sz w:val="32"/>
          <w:szCs w:val="32"/>
        </w:rPr>
      </w:pPr>
      <w:r w:rsidRPr="00897D1E">
        <w:rPr>
          <w:rFonts w:ascii="仿宋" w:eastAsia="仿宋" w:hAnsi="仿宋" w:cs="宋体" w:hint="eastAsia"/>
          <w:color w:val="000000"/>
          <w:kern w:val="0"/>
          <w:sz w:val="32"/>
          <w:szCs w:val="32"/>
        </w:rPr>
        <w:t>范广娟</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赵</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霞</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赵大为</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柏</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璐</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施锦燕</w:t>
      </w:r>
    </w:p>
    <w:p w:rsidR="00EF00AF" w:rsidRPr="00897D1E" w:rsidRDefault="00EF00AF" w:rsidP="00897D1E">
      <w:pPr>
        <w:widowControl/>
        <w:spacing w:line="600" w:lineRule="exact"/>
        <w:ind w:leftChars="-1" w:left="31680" w:firstLineChars="56" w:firstLine="31680"/>
        <w:jc w:val="left"/>
        <w:rPr>
          <w:rFonts w:ascii="仿宋" w:eastAsia="仿宋" w:hAnsi="仿宋" w:cs="宋体"/>
          <w:color w:val="000000"/>
          <w:kern w:val="0"/>
          <w:sz w:val="32"/>
          <w:szCs w:val="32"/>
        </w:rPr>
      </w:pPr>
      <w:r w:rsidRPr="00897D1E">
        <w:rPr>
          <w:rFonts w:ascii="仿宋" w:eastAsia="仿宋" w:hAnsi="仿宋" w:cs="宋体" w:hint="eastAsia"/>
          <w:color w:val="000000"/>
          <w:kern w:val="0"/>
          <w:sz w:val="32"/>
          <w:szCs w:val="32"/>
        </w:rPr>
        <w:t>姜</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跃</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费婷婷</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秦</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玄</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凌</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满</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唐</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力</w:t>
      </w:r>
    </w:p>
    <w:p w:rsidR="00EF00AF" w:rsidRPr="00897D1E" w:rsidRDefault="00EF00AF" w:rsidP="00897D1E">
      <w:pPr>
        <w:widowControl/>
        <w:spacing w:line="600" w:lineRule="exact"/>
        <w:ind w:leftChars="-1" w:left="31680" w:firstLineChars="56" w:firstLine="31680"/>
        <w:jc w:val="left"/>
        <w:rPr>
          <w:rFonts w:ascii="仿宋" w:eastAsia="仿宋" w:hAnsi="仿宋" w:cs="宋体"/>
          <w:color w:val="000000"/>
          <w:kern w:val="0"/>
          <w:sz w:val="32"/>
          <w:szCs w:val="32"/>
        </w:rPr>
      </w:pPr>
      <w:r w:rsidRPr="00897D1E">
        <w:rPr>
          <w:rFonts w:ascii="仿宋" w:eastAsia="仿宋" w:hAnsi="仿宋" w:cs="宋体" w:hint="eastAsia"/>
          <w:color w:val="000000"/>
          <w:kern w:val="0"/>
          <w:sz w:val="32"/>
          <w:szCs w:val="32"/>
        </w:rPr>
        <w:t>唐丽娜</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黄春华</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戚允升</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章</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珩</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彭庆国</w:t>
      </w:r>
    </w:p>
    <w:p w:rsidR="00EF00AF" w:rsidRPr="00897D1E" w:rsidRDefault="00EF00AF" w:rsidP="00897D1E">
      <w:pPr>
        <w:widowControl/>
        <w:spacing w:line="600" w:lineRule="exact"/>
        <w:ind w:leftChars="-1" w:left="31680" w:firstLineChars="56" w:firstLine="31680"/>
        <w:jc w:val="left"/>
        <w:rPr>
          <w:rFonts w:ascii="仿宋" w:eastAsia="仿宋" w:hAnsi="仿宋" w:cs="宋体"/>
          <w:color w:val="000000"/>
          <w:kern w:val="0"/>
          <w:sz w:val="32"/>
          <w:szCs w:val="32"/>
        </w:rPr>
      </w:pPr>
      <w:r w:rsidRPr="00897D1E">
        <w:rPr>
          <w:rFonts w:ascii="仿宋" w:eastAsia="仿宋" w:hAnsi="仿宋" w:cs="宋体" w:hint="eastAsia"/>
          <w:color w:val="000000"/>
          <w:kern w:val="0"/>
          <w:sz w:val="32"/>
          <w:szCs w:val="32"/>
        </w:rPr>
        <w:t>葛</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花</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董旭冉</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蒋凤琦</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蒋</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佩</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蒋</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慧</w:t>
      </w:r>
    </w:p>
    <w:p w:rsidR="00EF00AF" w:rsidRPr="00897D1E" w:rsidRDefault="00EF00AF" w:rsidP="00897D1E">
      <w:pPr>
        <w:widowControl/>
        <w:spacing w:line="600" w:lineRule="exact"/>
        <w:ind w:leftChars="-1" w:left="31680" w:firstLineChars="56" w:firstLine="31680"/>
        <w:jc w:val="left"/>
        <w:rPr>
          <w:rFonts w:ascii="仿宋" w:eastAsia="仿宋" w:hAnsi="仿宋" w:cs="宋体"/>
          <w:color w:val="000000"/>
          <w:kern w:val="0"/>
          <w:sz w:val="32"/>
          <w:szCs w:val="32"/>
        </w:rPr>
      </w:pPr>
      <w:r w:rsidRPr="00897D1E">
        <w:rPr>
          <w:rFonts w:ascii="仿宋" w:eastAsia="仿宋" w:hAnsi="仿宋" w:cs="宋体" w:hint="eastAsia"/>
          <w:color w:val="000000"/>
          <w:kern w:val="0"/>
          <w:sz w:val="32"/>
          <w:szCs w:val="32"/>
        </w:rPr>
        <w:t>谢雨辰</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蔡熙文</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谭</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颖</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潘小岑</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潘玉凤</w:t>
      </w:r>
    </w:p>
    <w:p w:rsidR="00EF00AF" w:rsidRPr="00897D1E" w:rsidRDefault="00EF00AF" w:rsidP="00897D1E">
      <w:pPr>
        <w:widowControl/>
        <w:spacing w:line="600" w:lineRule="exact"/>
        <w:ind w:leftChars="-1" w:left="31680" w:firstLineChars="56" w:firstLine="31680"/>
        <w:jc w:val="left"/>
        <w:rPr>
          <w:rFonts w:ascii="仿宋" w:eastAsia="仿宋" w:hAnsi="仿宋" w:cs="宋体"/>
          <w:color w:val="000000"/>
          <w:kern w:val="0"/>
          <w:sz w:val="32"/>
          <w:szCs w:val="32"/>
        </w:rPr>
      </w:pPr>
      <w:r w:rsidRPr="00897D1E">
        <w:rPr>
          <w:rFonts w:ascii="仿宋" w:eastAsia="仿宋" w:hAnsi="仿宋" w:cs="宋体" w:hint="eastAsia"/>
          <w:color w:val="000000"/>
          <w:kern w:val="0"/>
          <w:sz w:val="32"/>
          <w:szCs w:val="32"/>
        </w:rPr>
        <w:t>戴</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静</w:t>
      </w:r>
    </w:p>
    <w:p w:rsidR="00EF00AF" w:rsidRPr="00897D1E" w:rsidRDefault="00EF00AF" w:rsidP="00897D1E">
      <w:pPr>
        <w:adjustRightInd w:val="0"/>
        <w:snapToGrid w:val="0"/>
        <w:spacing w:line="600" w:lineRule="exact"/>
        <w:ind w:leftChars="-201" w:left="31680" w:hangingChars="132" w:firstLine="31680"/>
        <w:jc w:val="left"/>
        <w:rPr>
          <w:rFonts w:ascii="仿宋" w:eastAsia="仿宋" w:hAnsi="仿宋"/>
          <w:bCs/>
          <w:sz w:val="32"/>
          <w:szCs w:val="32"/>
        </w:rPr>
      </w:pPr>
    </w:p>
    <w:p w:rsidR="00EF00AF" w:rsidRDefault="00EF00AF" w:rsidP="00897D1E">
      <w:pPr>
        <w:adjustRightInd w:val="0"/>
        <w:snapToGrid w:val="0"/>
        <w:spacing w:line="440" w:lineRule="exact"/>
        <w:ind w:leftChars="-201" w:left="31680" w:rightChars="-230" w:right="31680" w:hangingChars="132" w:firstLine="31680"/>
        <w:jc w:val="left"/>
        <w:rPr>
          <w:rFonts w:eastAsia="方正仿宋_GBK"/>
          <w:bCs/>
          <w:sz w:val="32"/>
          <w:szCs w:val="32"/>
        </w:rPr>
      </w:pPr>
    </w:p>
    <w:p w:rsidR="00EF00AF" w:rsidRDefault="00EF00AF" w:rsidP="00897D1E">
      <w:pPr>
        <w:adjustRightInd w:val="0"/>
        <w:snapToGrid w:val="0"/>
        <w:spacing w:line="440" w:lineRule="exact"/>
        <w:ind w:leftChars="-201" w:left="31680" w:rightChars="-230" w:right="31680" w:hangingChars="132" w:firstLine="31680"/>
        <w:jc w:val="left"/>
        <w:rPr>
          <w:rFonts w:eastAsia="方正仿宋_GBK"/>
          <w:bCs/>
          <w:sz w:val="32"/>
          <w:szCs w:val="32"/>
        </w:rPr>
      </w:pPr>
    </w:p>
    <w:p w:rsidR="00EF00AF" w:rsidRDefault="00EF00AF" w:rsidP="00897D1E">
      <w:pPr>
        <w:adjustRightInd w:val="0"/>
        <w:snapToGrid w:val="0"/>
        <w:spacing w:line="440" w:lineRule="exact"/>
        <w:ind w:leftChars="-201" w:left="31680" w:rightChars="-230" w:right="31680" w:hangingChars="132" w:firstLine="31680"/>
        <w:jc w:val="left"/>
        <w:rPr>
          <w:rFonts w:eastAsia="方正仿宋_GBK"/>
          <w:bCs/>
          <w:sz w:val="32"/>
          <w:szCs w:val="32"/>
        </w:rPr>
      </w:pPr>
    </w:p>
    <w:p w:rsidR="00EF00AF" w:rsidRDefault="00EF00AF" w:rsidP="00897D1E">
      <w:pPr>
        <w:adjustRightInd w:val="0"/>
        <w:snapToGrid w:val="0"/>
        <w:spacing w:line="440" w:lineRule="exact"/>
        <w:ind w:leftChars="-201" w:left="31680" w:rightChars="-230" w:right="31680" w:hangingChars="132" w:firstLine="31680"/>
        <w:jc w:val="left"/>
        <w:rPr>
          <w:rFonts w:eastAsia="方正仿宋_GBK"/>
          <w:bCs/>
          <w:sz w:val="32"/>
          <w:szCs w:val="32"/>
        </w:rPr>
      </w:pPr>
    </w:p>
    <w:p w:rsidR="00EF00AF" w:rsidRDefault="00EF00AF" w:rsidP="00897D1E">
      <w:pPr>
        <w:adjustRightInd w:val="0"/>
        <w:snapToGrid w:val="0"/>
        <w:spacing w:line="440" w:lineRule="exact"/>
        <w:ind w:leftChars="-201" w:left="31680" w:rightChars="-230" w:right="31680" w:hangingChars="132" w:firstLine="31680"/>
        <w:jc w:val="left"/>
        <w:rPr>
          <w:rFonts w:eastAsia="方正仿宋_GBK"/>
          <w:bCs/>
          <w:sz w:val="32"/>
          <w:szCs w:val="32"/>
        </w:rPr>
      </w:pPr>
    </w:p>
    <w:p w:rsidR="00EF00AF" w:rsidRDefault="00EF00AF" w:rsidP="00897D1E">
      <w:pPr>
        <w:adjustRightInd w:val="0"/>
        <w:snapToGrid w:val="0"/>
        <w:spacing w:line="440" w:lineRule="exact"/>
        <w:ind w:leftChars="-201" w:left="31680" w:rightChars="-230" w:right="31680" w:hangingChars="132" w:firstLine="31680"/>
        <w:jc w:val="left"/>
        <w:rPr>
          <w:rFonts w:eastAsia="方正仿宋_GBK"/>
          <w:bCs/>
          <w:sz w:val="32"/>
          <w:szCs w:val="32"/>
        </w:rPr>
      </w:pPr>
    </w:p>
    <w:p w:rsidR="00EF00AF" w:rsidRDefault="00EF00AF" w:rsidP="00897D1E">
      <w:pPr>
        <w:adjustRightInd w:val="0"/>
        <w:snapToGrid w:val="0"/>
        <w:spacing w:line="440" w:lineRule="exact"/>
        <w:ind w:leftChars="-201" w:left="31680" w:rightChars="-230" w:right="31680" w:hangingChars="132" w:firstLine="31680"/>
        <w:jc w:val="left"/>
        <w:rPr>
          <w:rFonts w:eastAsia="方正仿宋_GBK"/>
          <w:bCs/>
          <w:sz w:val="32"/>
          <w:szCs w:val="32"/>
        </w:rPr>
      </w:pPr>
    </w:p>
    <w:p w:rsidR="00EF00AF" w:rsidRDefault="00EF00AF" w:rsidP="00897D1E">
      <w:pPr>
        <w:spacing w:line="460" w:lineRule="exact"/>
        <w:ind w:leftChars="-201" w:left="31680" w:hangingChars="132" w:firstLine="31680"/>
        <w:jc w:val="left"/>
        <w:rPr>
          <w:rFonts w:eastAsia="方正仿宋_GBK"/>
          <w:bCs/>
          <w:sz w:val="32"/>
          <w:szCs w:val="32"/>
        </w:rPr>
      </w:pPr>
    </w:p>
    <w:p w:rsidR="00EF00AF" w:rsidRDefault="00EF00AF" w:rsidP="00897D1E">
      <w:pPr>
        <w:spacing w:line="460" w:lineRule="exact"/>
        <w:ind w:leftChars="-201" w:left="31680" w:hangingChars="132" w:firstLine="31680"/>
        <w:jc w:val="left"/>
        <w:rPr>
          <w:rFonts w:eastAsia="方正仿宋_GBK"/>
          <w:bCs/>
          <w:sz w:val="32"/>
          <w:szCs w:val="32"/>
        </w:rPr>
      </w:pPr>
    </w:p>
    <w:p w:rsidR="00EF00AF" w:rsidRDefault="00EF00AF" w:rsidP="00897D1E">
      <w:pPr>
        <w:spacing w:line="460" w:lineRule="exact"/>
        <w:ind w:leftChars="-201" w:left="31680" w:hangingChars="132" w:firstLine="31680"/>
        <w:jc w:val="left"/>
        <w:rPr>
          <w:rFonts w:eastAsia="方正仿宋_GBK"/>
          <w:bCs/>
          <w:sz w:val="32"/>
          <w:szCs w:val="32"/>
        </w:rPr>
      </w:pPr>
    </w:p>
    <w:p w:rsidR="00EF00AF" w:rsidRDefault="00EF00AF" w:rsidP="00897D1E">
      <w:pPr>
        <w:spacing w:line="460" w:lineRule="exact"/>
        <w:ind w:leftChars="-201" w:left="31680" w:hangingChars="132" w:firstLine="31680"/>
        <w:jc w:val="left"/>
        <w:rPr>
          <w:rFonts w:eastAsia="黑体"/>
          <w:sz w:val="32"/>
          <w:szCs w:val="32"/>
        </w:rPr>
      </w:pPr>
      <w:r>
        <w:rPr>
          <w:rFonts w:eastAsia="黑体"/>
          <w:sz w:val="32"/>
          <w:szCs w:val="32"/>
        </w:rPr>
        <w:t xml:space="preserve">   </w:t>
      </w:r>
      <w:r>
        <w:rPr>
          <w:rFonts w:eastAsia="黑体" w:hint="eastAsia"/>
          <w:sz w:val="32"/>
          <w:szCs w:val="32"/>
        </w:rPr>
        <w:t>附件</w:t>
      </w:r>
      <w:r>
        <w:rPr>
          <w:rFonts w:eastAsia="黑体"/>
          <w:sz w:val="32"/>
          <w:szCs w:val="32"/>
        </w:rPr>
        <w:t>4</w:t>
      </w:r>
      <w:r>
        <w:rPr>
          <w:rFonts w:eastAsia="黑体" w:hint="eastAsia"/>
          <w:sz w:val="32"/>
          <w:szCs w:val="32"/>
        </w:rPr>
        <w:t>：</w:t>
      </w:r>
    </w:p>
    <w:p w:rsidR="00EF00AF" w:rsidRDefault="00EF00AF" w:rsidP="00897D1E">
      <w:pPr>
        <w:spacing w:line="460" w:lineRule="exact"/>
        <w:ind w:leftChars="-1" w:left="31680" w:rightChars="-230" w:right="31680" w:hangingChars="25" w:firstLine="31680"/>
        <w:jc w:val="center"/>
        <w:rPr>
          <w:rFonts w:eastAsia="华文中宋"/>
          <w:w w:val="90"/>
          <w:sz w:val="44"/>
        </w:rPr>
      </w:pPr>
      <w:r>
        <w:rPr>
          <w:rFonts w:eastAsia="华文中宋"/>
          <w:w w:val="90"/>
          <w:sz w:val="44"/>
        </w:rPr>
        <w:t>2015</w:t>
      </w:r>
      <w:r>
        <w:rPr>
          <w:rFonts w:eastAsia="华文中宋" w:hint="eastAsia"/>
          <w:w w:val="90"/>
          <w:sz w:val="44"/>
        </w:rPr>
        <w:t>年度</w:t>
      </w:r>
      <w:r>
        <w:rPr>
          <w:rFonts w:eastAsia="华文中宋"/>
          <w:w w:val="90"/>
          <w:sz w:val="44"/>
        </w:rPr>
        <w:t>“</w:t>
      </w:r>
      <w:r>
        <w:rPr>
          <w:rFonts w:eastAsia="华文中宋" w:hint="eastAsia"/>
          <w:w w:val="90"/>
          <w:sz w:val="44"/>
        </w:rPr>
        <w:t>淮安市优秀共青团员</w:t>
      </w:r>
      <w:r>
        <w:rPr>
          <w:rFonts w:eastAsia="华文中宋"/>
          <w:w w:val="90"/>
          <w:sz w:val="44"/>
        </w:rPr>
        <w:t>”</w:t>
      </w:r>
      <w:r>
        <w:rPr>
          <w:rFonts w:eastAsia="华文中宋" w:hint="eastAsia"/>
          <w:w w:val="90"/>
          <w:sz w:val="44"/>
        </w:rPr>
        <w:t>名单</w:t>
      </w:r>
    </w:p>
    <w:p w:rsidR="00EF00AF" w:rsidRDefault="00EF00AF" w:rsidP="00897D1E">
      <w:pPr>
        <w:spacing w:line="360" w:lineRule="exact"/>
        <w:ind w:leftChars="-201" w:left="31680" w:hangingChars="132" w:firstLine="31680"/>
        <w:jc w:val="center"/>
        <w:rPr>
          <w:rFonts w:eastAsia="楷体_GB2312"/>
          <w:b/>
          <w:bCs/>
          <w:sz w:val="32"/>
          <w:szCs w:val="32"/>
        </w:rPr>
      </w:pPr>
    </w:p>
    <w:p w:rsidR="00EF00AF" w:rsidRDefault="00EF00AF" w:rsidP="00897D1E">
      <w:pPr>
        <w:spacing w:line="360" w:lineRule="exact"/>
        <w:ind w:leftChars="-201" w:left="31680" w:hangingChars="132" w:firstLine="31680"/>
        <w:jc w:val="center"/>
        <w:rPr>
          <w:rFonts w:eastAsia="楷体_GB2312"/>
          <w:bCs/>
          <w:sz w:val="32"/>
          <w:szCs w:val="32"/>
        </w:rPr>
      </w:pPr>
      <w:r>
        <w:rPr>
          <w:rFonts w:eastAsia="楷体_GB2312"/>
          <w:bCs/>
          <w:sz w:val="32"/>
          <w:szCs w:val="32"/>
        </w:rPr>
        <w:t xml:space="preserve">    </w:t>
      </w:r>
      <w:r>
        <w:rPr>
          <w:rFonts w:eastAsia="楷体_GB2312" w:hint="eastAsia"/>
          <w:bCs/>
          <w:sz w:val="32"/>
          <w:szCs w:val="32"/>
        </w:rPr>
        <w:t>（共</w:t>
      </w:r>
      <w:r>
        <w:rPr>
          <w:rFonts w:eastAsia="楷体_GB2312"/>
          <w:bCs/>
          <w:sz w:val="32"/>
          <w:szCs w:val="32"/>
        </w:rPr>
        <w:t>86</w:t>
      </w:r>
      <w:r>
        <w:rPr>
          <w:rFonts w:eastAsia="楷体_GB2312" w:hint="eastAsia"/>
          <w:bCs/>
          <w:sz w:val="32"/>
          <w:szCs w:val="32"/>
        </w:rPr>
        <w:t>名）</w:t>
      </w:r>
    </w:p>
    <w:p w:rsidR="00EF00AF" w:rsidRDefault="00EF00AF" w:rsidP="00897D1E">
      <w:pPr>
        <w:spacing w:line="360" w:lineRule="exact"/>
        <w:ind w:leftChars="-201" w:left="31680" w:hangingChars="132" w:firstLine="31680"/>
        <w:jc w:val="center"/>
        <w:rPr>
          <w:rFonts w:eastAsia="楷体_GB2312"/>
          <w:bCs/>
          <w:sz w:val="32"/>
          <w:szCs w:val="32"/>
        </w:rPr>
      </w:pPr>
    </w:p>
    <w:p w:rsidR="00EF00AF" w:rsidRPr="00897D1E" w:rsidRDefault="00EF00AF" w:rsidP="00897D1E">
      <w:pPr>
        <w:widowControl/>
        <w:ind w:leftChars="-1" w:left="31680" w:rightChars="-230" w:right="31680" w:firstLineChars="112" w:firstLine="31680"/>
        <w:jc w:val="left"/>
        <w:rPr>
          <w:rFonts w:ascii="仿宋" w:eastAsia="仿宋" w:hAnsi="仿宋" w:cs="宋体"/>
          <w:color w:val="000000"/>
          <w:kern w:val="0"/>
          <w:sz w:val="32"/>
          <w:szCs w:val="32"/>
        </w:rPr>
      </w:pPr>
      <w:r w:rsidRPr="00897D1E">
        <w:rPr>
          <w:rFonts w:ascii="仿宋" w:eastAsia="仿宋" w:hAnsi="仿宋" w:cs="宋体" w:hint="eastAsia"/>
          <w:color w:val="000000"/>
          <w:kern w:val="0"/>
          <w:sz w:val="32"/>
          <w:szCs w:val="32"/>
        </w:rPr>
        <w:t>丁效力</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马荣娣</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马靖宇</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王</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寻</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王剑飞</w:t>
      </w:r>
    </w:p>
    <w:p w:rsidR="00EF00AF" w:rsidRPr="00897D1E" w:rsidRDefault="00EF00AF" w:rsidP="00897D1E">
      <w:pPr>
        <w:widowControl/>
        <w:ind w:leftChars="-1" w:left="31680" w:rightChars="-230" w:right="31680" w:firstLineChars="112" w:firstLine="31680"/>
        <w:jc w:val="left"/>
        <w:rPr>
          <w:rFonts w:ascii="仿宋" w:eastAsia="仿宋" w:hAnsi="仿宋" w:cs="宋体"/>
          <w:color w:val="000000"/>
          <w:kern w:val="0"/>
          <w:sz w:val="32"/>
          <w:szCs w:val="32"/>
        </w:rPr>
      </w:pPr>
      <w:r w:rsidRPr="00897D1E">
        <w:rPr>
          <w:rFonts w:ascii="仿宋" w:eastAsia="仿宋" w:hAnsi="仿宋" w:cs="宋体" w:hint="eastAsia"/>
          <w:color w:val="000000"/>
          <w:kern w:val="0"/>
          <w:sz w:val="32"/>
          <w:szCs w:val="32"/>
        </w:rPr>
        <w:t>王源翔</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王兢玲</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王</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璇</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王曦晨</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仇</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阳</w:t>
      </w:r>
    </w:p>
    <w:p w:rsidR="00EF00AF" w:rsidRPr="00897D1E" w:rsidRDefault="00EF00AF" w:rsidP="00897D1E">
      <w:pPr>
        <w:widowControl/>
        <w:ind w:leftChars="-1" w:left="31680" w:rightChars="-230" w:right="31680" w:firstLineChars="112" w:firstLine="31680"/>
        <w:jc w:val="left"/>
        <w:rPr>
          <w:rFonts w:ascii="仿宋" w:eastAsia="仿宋" w:hAnsi="仿宋" w:cs="宋体"/>
          <w:color w:val="000000"/>
          <w:kern w:val="0"/>
          <w:sz w:val="32"/>
          <w:szCs w:val="32"/>
        </w:rPr>
      </w:pPr>
      <w:r w:rsidRPr="00897D1E">
        <w:rPr>
          <w:rFonts w:ascii="仿宋" w:eastAsia="仿宋" w:hAnsi="仿宋" w:cs="宋体" w:hint="eastAsia"/>
          <w:color w:val="000000"/>
          <w:kern w:val="0"/>
          <w:sz w:val="32"/>
          <w:szCs w:val="32"/>
        </w:rPr>
        <w:t>甘晓晖</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邢传乾</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朱先帅</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朱治宇</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朱</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威</w:t>
      </w:r>
    </w:p>
    <w:p w:rsidR="00EF00AF" w:rsidRPr="00897D1E" w:rsidRDefault="00EF00AF" w:rsidP="00897D1E">
      <w:pPr>
        <w:widowControl/>
        <w:ind w:leftChars="-1" w:left="31680" w:rightChars="-230" w:right="31680" w:firstLineChars="112" w:firstLine="31680"/>
        <w:jc w:val="left"/>
        <w:rPr>
          <w:rFonts w:ascii="仿宋" w:eastAsia="仿宋" w:hAnsi="仿宋" w:cs="宋体"/>
          <w:color w:val="000000"/>
          <w:kern w:val="0"/>
          <w:sz w:val="32"/>
          <w:szCs w:val="32"/>
        </w:rPr>
      </w:pPr>
      <w:r w:rsidRPr="00897D1E">
        <w:rPr>
          <w:rFonts w:ascii="仿宋" w:eastAsia="仿宋" w:hAnsi="仿宋" w:cs="宋体" w:hint="eastAsia"/>
          <w:color w:val="000000"/>
          <w:kern w:val="0"/>
          <w:sz w:val="32"/>
          <w:szCs w:val="32"/>
        </w:rPr>
        <w:t>朱勇琪</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朱惠敏</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庄双子</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庄</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缘</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刘芃</w:t>
      </w:r>
      <w:r w:rsidRPr="00897D1E">
        <w:rPr>
          <w:rFonts w:ascii="仿宋" w:eastAsia="仿宋" w:hAnsi="仿宋" w:cs="仿宋_GB2312" w:hint="eastAsia"/>
          <w:color w:val="000000"/>
          <w:kern w:val="0"/>
          <w:sz w:val="32"/>
          <w:szCs w:val="32"/>
        </w:rPr>
        <w:t>萱</w:t>
      </w:r>
    </w:p>
    <w:p w:rsidR="00EF00AF" w:rsidRPr="00897D1E" w:rsidRDefault="00EF00AF" w:rsidP="00897D1E">
      <w:pPr>
        <w:widowControl/>
        <w:ind w:leftChars="-1" w:left="31680" w:rightChars="-230" w:right="31680" w:firstLineChars="112" w:firstLine="31680"/>
        <w:jc w:val="left"/>
        <w:rPr>
          <w:rFonts w:ascii="仿宋" w:eastAsia="仿宋" w:hAnsi="仿宋" w:cs="宋体"/>
          <w:color w:val="000000"/>
          <w:kern w:val="0"/>
          <w:sz w:val="32"/>
          <w:szCs w:val="32"/>
        </w:rPr>
      </w:pPr>
      <w:r w:rsidRPr="00897D1E">
        <w:rPr>
          <w:rFonts w:ascii="仿宋" w:eastAsia="仿宋" w:hAnsi="仿宋" w:cs="宋体" w:hint="eastAsia"/>
          <w:color w:val="000000"/>
          <w:kern w:val="0"/>
          <w:sz w:val="32"/>
          <w:szCs w:val="32"/>
        </w:rPr>
        <w:t>刘</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春</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刘娓娓</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刘</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颖</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许腊梅</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阮倩倩</w:t>
      </w:r>
    </w:p>
    <w:p w:rsidR="00EF00AF" w:rsidRPr="00897D1E" w:rsidRDefault="00EF00AF" w:rsidP="00897D1E">
      <w:pPr>
        <w:widowControl/>
        <w:ind w:leftChars="-1" w:left="31680" w:rightChars="-230" w:right="31680" w:firstLineChars="112" w:firstLine="31680"/>
        <w:jc w:val="left"/>
        <w:rPr>
          <w:rFonts w:ascii="仿宋" w:eastAsia="仿宋" w:hAnsi="仿宋" w:cs="宋体"/>
          <w:color w:val="000000"/>
          <w:kern w:val="0"/>
          <w:sz w:val="32"/>
          <w:szCs w:val="32"/>
        </w:rPr>
      </w:pPr>
      <w:r w:rsidRPr="00897D1E">
        <w:rPr>
          <w:rFonts w:ascii="仿宋" w:eastAsia="仿宋" w:hAnsi="仿宋" w:cs="宋体" w:hint="eastAsia"/>
          <w:color w:val="000000"/>
          <w:kern w:val="0"/>
          <w:sz w:val="32"/>
          <w:szCs w:val="32"/>
        </w:rPr>
        <w:t>孙亚雯</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孙依志</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纪晓林</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李</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月</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李妍如</w:t>
      </w:r>
    </w:p>
    <w:p w:rsidR="00EF00AF" w:rsidRPr="00897D1E" w:rsidRDefault="00EF00AF" w:rsidP="00897D1E">
      <w:pPr>
        <w:widowControl/>
        <w:ind w:leftChars="-1" w:left="31680" w:rightChars="-230" w:right="31680" w:firstLineChars="112" w:firstLine="31680"/>
        <w:jc w:val="left"/>
        <w:rPr>
          <w:rFonts w:ascii="仿宋" w:eastAsia="仿宋" w:hAnsi="仿宋" w:cs="宋体"/>
          <w:color w:val="000000"/>
          <w:kern w:val="0"/>
          <w:sz w:val="32"/>
          <w:szCs w:val="32"/>
        </w:rPr>
      </w:pPr>
      <w:r w:rsidRPr="00897D1E">
        <w:rPr>
          <w:rFonts w:ascii="仿宋" w:eastAsia="仿宋" w:hAnsi="仿宋" w:cs="宋体" w:hint="eastAsia"/>
          <w:color w:val="000000"/>
          <w:kern w:val="0"/>
          <w:sz w:val="32"/>
          <w:szCs w:val="32"/>
        </w:rPr>
        <w:t>李孟伟</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李</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顺</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李彩云</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吴海洋</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吴</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琨</w:t>
      </w:r>
    </w:p>
    <w:p w:rsidR="00EF00AF" w:rsidRPr="00897D1E" w:rsidRDefault="00EF00AF" w:rsidP="00897D1E">
      <w:pPr>
        <w:widowControl/>
        <w:ind w:leftChars="-1" w:left="31680" w:rightChars="-230" w:right="31680" w:firstLineChars="112" w:firstLine="31680"/>
        <w:jc w:val="left"/>
        <w:rPr>
          <w:rFonts w:ascii="仿宋" w:eastAsia="仿宋" w:hAnsi="仿宋" w:cs="宋体"/>
          <w:color w:val="000000"/>
          <w:kern w:val="0"/>
          <w:sz w:val="32"/>
          <w:szCs w:val="32"/>
        </w:rPr>
      </w:pPr>
      <w:r w:rsidRPr="00897D1E">
        <w:rPr>
          <w:rFonts w:ascii="仿宋" w:eastAsia="仿宋" w:hAnsi="仿宋" w:cs="宋体" w:hint="eastAsia"/>
          <w:color w:val="000000"/>
          <w:kern w:val="0"/>
          <w:sz w:val="32"/>
          <w:szCs w:val="32"/>
        </w:rPr>
        <w:t>邱</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洁</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何海燕</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余海峰</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闵</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静</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张文秀</w:t>
      </w:r>
    </w:p>
    <w:p w:rsidR="00EF00AF" w:rsidRPr="00897D1E" w:rsidRDefault="00EF00AF" w:rsidP="00897D1E">
      <w:pPr>
        <w:widowControl/>
        <w:ind w:leftChars="-1" w:left="31680" w:rightChars="-230" w:right="31680" w:firstLineChars="112" w:firstLine="31680"/>
        <w:jc w:val="left"/>
        <w:rPr>
          <w:rFonts w:ascii="仿宋" w:eastAsia="仿宋" w:hAnsi="仿宋" w:cs="宋体"/>
          <w:color w:val="000000"/>
          <w:kern w:val="0"/>
          <w:sz w:val="32"/>
          <w:szCs w:val="32"/>
        </w:rPr>
      </w:pPr>
      <w:r w:rsidRPr="00897D1E">
        <w:rPr>
          <w:rFonts w:ascii="仿宋" w:eastAsia="仿宋" w:hAnsi="仿宋" w:cs="宋体" w:hint="eastAsia"/>
          <w:color w:val="000000"/>
          <w:kern w:val="0"/>
          <w:sz w:val="32"/>
          <w:szCs w:val="32"/>
        </w:rPr>
        <w:t>张苏仪</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张晓天</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张慧琪</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张</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震</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张</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毅</w:t>
      </w:r>
    </w:p>
    <w:p w:rsidR="00EF00AF" w:rsidRPr="00897D1E" w:rsidRDefault="00EF00AF" w:rsidP="00897D1E">
      <w:pPr>
        <w:widowControl/>
        <w:ind w:leftChars="-1" w:left="31680" w:rightChars="-230" w:right="31680" w:firstLineChars="112" w:firstLine="31680"/>
        <w:jc w:val="left"/>
        <w:rPr>
          <w:rFonts w:ascii="仿宋" w:eastAsia="仿宋" w:hAnsi="仿宋" w:cs="宋体"/>
          <w:color w:val="000000"/>
          <w:kern w:val="0"/>
          <w:sz w:val="32"/>
          <w:szCs w:val="32"/>
        </w:rPr>
      </w:pPr>
      <w:r w:rsidRPr="00897D1E">
        <w:rPr>
          <w:rFonts w:ascii="仿宋" w:eastAsia="仿宋" w:hAnsi="仿宋" w:cs="宋体" w:hint="eastAsia"/>
          <w:color w:val="000000"/>
          <w:kern w:val="0"/>
          <w:sz w:val="32"/>
          <w:szCs w:val="32"/>
        </w:rPr>
        <w:t>陈一杰</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陈丛喜</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陈</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成</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陈建华</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陈倩倩</w:t>
      </w:r>
    </w:p>
    <w:p w:rsidR="00EF00AF" w:rsidRPr="00897D1E" w:rsidRDefault="00EF00AF" w:rsidP="00897D1E">
      <w:pPr>
        <w:widowControl/>
        <w:ind w:leftChars="-1" w:left="31680" w:rightChars="-230" w:right="31680" w:firstLineChars="112" w:firstLine="31680"/>
        <w:jc w:val="left"/>
        <w:rPr>
          <w:rFonts w:ascii="仿宋" w:eastAsia="仿宋" w:hAnsi="仿宋" w:cs="宋体"/>
          <w:color w:val="000000"/>
          <w:kern w:val="0"/>
          <w:sz w:val="32"/>
          <w:szCs w:val="32"/>
        </w:rPr>
      </w:pPr>
      <w:r w:rsidRPr="00897D1E">
        <w:rPr>
          <w:rFonts w:ascii="仿宋" w:eastAsia="仿宋" w:hAnsi="仿宋" w:cs="宋体" w:hint="eastAsia"/>
          <w:color w:val="000000"/>
          <w:kern w:val="0"/>
          <w:sz w:val="32"/>
          <w:szCs w:val="32"/>
        </w:rPr>
        <w:t>陈雁玲</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陈</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瑶</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邵跃钦</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苗</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晶</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林</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灵</w:t>
      </w:r>
    </w:p>
    <w:p w:rsidR="00EF00AF" w:rsidRPr="00897D1E" w:rsidRDefault="00EF00AF" w:rsidP="00897D1E">
      <w:pPr>
        <w:widowControl/>
        <w:ind w:leftChars="-1" w:left="31680" w:rightChars="-230" w:right="31680" w:firstLineChars="112" w:firstLine="31680"/>
        <w:jc w:val="left"/>
        <w:rPr>
          <w:rFonts w:ascii="仿宋" w:eastAsia="仿宋" w:hAnsi="仿宋" w:cs="宋体"/>
          <w:color w:val="000000"/>
          <w:kern w:val="0"/>
          <w:sz w:val="32"/>
          <w:szCs w:val="32"/>
        </w:rPr>
      </w:pPr>
      <w:r w:rsidRPr="00897D1E">
        <w:rPr>
          <w:rFonts w:ascii="仿宋" w:eastAsia="仿宋" w:hAnsi="仿宋" w:cs="宋体" w:hint="eastAsia"/>
          <w:color w:val="000000"/>
          <w:kern w:val="0"/>
          <w:sz w:val="32"/>
          <w:szCs w:val="32"/>
        </w:rPr>
        <w:t>林</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洁</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周众焱</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庞</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啸</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郑在莹</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郑晶晶</w:t>
      </w:r>
    </w:p>
    <w:p w:rsidR="00EF00AF" w:rsidRPr="00897D1E" w:rsidRDefault="00EF00AF" w:rsidP="00897D1E">
      <w:pPr>
        <w:widowControl/>
        <w:ind w:leftChars="-1" w:left="31680" w:rightChars="-230" w:right="31680" w:firstLineChars="112" w:firstLine="31680"/>
        <w:jc w:val="left"/>
        <w:rPr>
          <w:rFonts w:ascii="仿宋" w:eastAsia="仿宋" w:hAnsi="仿宋" w:cs="宋体"/>
          <w:color w:val="000000"/>
          <w:kern w:val="0"/>
          <w:sz w:val="32"/>
          <w:szCs w:val="32"/>
        </w:rPr>
      </w:pPr>
      <w:r w:rsidRPr="00897D1E">
        <w:rPr>
          <w:rFonts w:ascii="仿宋" w:eastAsia="仿宋" w:hAnsi="仿宋" w:cs="宋体" w:hint="eastAsia"/>
          <w:color w:val="000000"/>
          <w:kern w:val="0"/>
          <w:sz w:val="32"/>
          <w:szCs w:val="32"/>
        </w:rPr>
        <w:t>赵小艳</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赵</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云</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赵宇晨</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赵</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鹏</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胡亚辰</w:t>
      </w:r>
    </w:p>
    <w:p w:rsidR="00EF00AF" w:rsidRPr="00897D1E" w:rsidRDefault="00EF00AF" w:rsidP="00897D1E">
      <w:pPr>
        <w:widowControl/>
        <w:ind w:leftChars="-1" w:left="31680" w:rightChars="-230" w:right="31680" w:firstLineChars="112" w:firstLine="31680"/>
        <w:jc w:val="left"/>
        <w:rPr>
          <w:rFonts w:ascii="仿宋" w:eastAsia="仿宋" w:hAnsi="仿宋" w:cs="宋体"/>
          <w:color w:val="000000"/>
          <w:kern w:val="0"/>
          <w:sz w:val="32"/>
          <w:szCs w:val="32"/>
        </w:rPr>
      </w:pPr>
      <w:r w:rsidRPr="00897D1E">
        <w:rPr>
          <w:rFonts w:ascii="仿宋" w:eastAsia="仿宋" w:hAnsi="仿宋" w:cs="宋体" w:hint="eastAsia"/>
          <w:color w:val="000000"/>
          <w:kern w:val="0"/>
          <w:sz w:val="32"/>
          <w:szCs w:val="32"/>
        </w:rPr>
        <w:t>胡芷睿</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胡柯兰</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胡蓉蓉</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胡</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睿</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查好捷</w:t>
      </w:r>
    </w:p>
    <w:p w:rsidR="00EF00AF" w:rsidRPr="00897D1E" w:rsidRDefault="00EF00AF" w:rsidP="00897D1E">
      <w:pPr>
        <w:widowControl/>
        <w:ind w:leftChars="-1" w:left="31680" w:rightChars="-230" w:right="31680" w:firstLineChars="112" w:firstLine="31680"/>
        <w:jc w:val="left"/>
        <w:rPr>
          <w:rFonts w:ascii="仿宋" w:eastAsia="仿宋" w:hAnsi="仿宋" w:cs="宋体"/>
          <w:color w:val="000000"/>
          <w:kern w:val="0"/>
          <w:sz w:val="32"/>
          <w:szCs w:val="32"/>
        </w:rPr>
      </w:pPr>
      <w:r w:rsidRPr="00897D1E">
        <w:rPr>
          <w:rFonts w:ascii="仿宋" w:eastAsia="仿宋" w:hAnsi="仿宋" w:cs="宋体" w:hint="eastAsia"/>
          <w:color w:val="000000"/>
          <w:kern w:val="0"/>
          <w:sz w:val="32"/>
          <w:szCs w:val="32"/>
        </w:rPr>
        <w:t>费霓云</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钱明明</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徐洪涛</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徐银珠</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高</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伟</w:t>
      </w:r>
    </w:p>
    <w:p w:rsidR="00EF00AF" w:rsidRPr="00897D1E" w:rsidRDefault="00EF00AF" w:rsidP="00897D1E">
      <w:pPr>
        <w:widowControl/>
        <w:ind w:leftChars="-1" w:left="31680" w:rightChars="-230" w:right="31680" w:firstLineChars="112" w:firstLine="31680"/>
        <w:jc w:val="left"/>
        <w:rPr>
          <w:rFonts w:ascii="仿宋" w:eastAsia="仿宋" w:hAnsi="仿宋" w:cs="宋体"/>
          <w:color w:val="000000"/>
          <w:kern w:val="0"/>
          <w:sz w:val="32"/>
          <w:szCs w:val="32"/>
        </w:rPr>
      </w:pPr>
      <w:r w:rsidRPr="00897D1E">
        <w:rPr>
          <w:rFonts w:ascii="仿宋" w:eastAsia="仿宋" w:hAnsi="仿宋" w:cs="宋体" w:hint="eastAsia"/>
          <w:color w:val="000000"/>
          <w:kern w:val="0"/>
          <w:sz w:val="32"/>
          <w:szCs w:val="32"/>
        </w:rPr>
        <w:t>高尚杰</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高嘉举</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黄佳丽</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崔</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彤</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葛</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浩</w:t>
      </w:r>
    </w:p>
    <w:p w:rsidR="00EF00AF" w:rsidRPr="00897D1E" w:rsidRDefault="00EF00AF" w:rsidP="00897D1E">
      <w:pPr>
        <w:widowControl/>
        <w:ind w:leftChars="-1" w:left="31680" w:rightChars="-230" w:right="31680" w:firstLineChars="112" w:firstLine="31680"/>
        <w:jc w:val="left"/>
        <w:rPr>
          <w:rFonts w:ascii="仿宋" w:eastAsia="仿宋" w:hAnsi="仿宋" w:cs="宋体"/>
          <w:color w:val="000000"/>
          <w:kern w:val="0"/>
          <w:sz w:val="32"/>
          <w:szCs w:val="32"/>
        </w:rPr>
      </w:pPr>
      <w:r w:rsidRPr="00897D1E">
        <w:rPr>
          <w:rFonts w:ascii="仿宋" w:eastAsia="仿宋" w:hAnsi="仿宋" w:cs="宋体" w:hint="eastAsia"/>
          <w:color w:val="000000"/>
          <w:kern w:val="0"/>
          <w:sz w:val="32"/>
          <w:szCs w:val="32"/>
        </w:rPr>
        <w:t>程岚岚</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强素洋</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滕玉红</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潘雨婷</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璩</w:t>
      </w:r>
      <w:r w:rsidRPr="00897D1E">
        <w:rPr>
          <w:rFonts w:ascii="仿宋" w:eastAsia="仿宋" w:hAnsi="仿宋" w:cs="宋体"/>
          <w:color w:val="000000"/>
          <w:kern w:val="0"/>
          <w:sz w:val="32"/>
          <w:szCs w:val="32"/>
        </w:rPr>
        <w:t xml:space="preserve">  </w:t>
      </w:r>
      <w:r w:rsidRPr="00897D1E">
        <w:rPr>
          <w:rFonts w:ascii="仿宋" w:eastAsia="仿宋" w:hAnsi="仿宋" w:cs="宋体" w:hint="eastAsia"/>
          <w:color w:val="000000"/>
          <w:kern w:val="0"/>
          <w:sz w:val="32"/>
          <w:szCs w:val="32"/>
        </w:rPr>
        <w:t>金</w:t>
      </w:r>
    </w:p>
    <w:p w:rsidR="00EF00AF" w:rsidRPr="00897D1E" w:rsidRDefault="00EF00AF" w:rsidP="00897D1E">
      <w:pPr>
        <w:widowControl/>
        <w:ind w:leftChars="-1" w:left="31680" w:rightChars="-230" w:right="31680" w:firstLineChars="112" w:firstLine="31680"/>
        <w:jc w:val="left"/>
        <w:rPr>
          <w:rFonts w:ascii="仿宋" w:eastAsia="仿宋" w:hAnsi="仿宋" w:cs="宋体"/>
          <w:color w:val="000000"/>
          <w:kern w:val="0"/>
          <w:sz w:val="32"/>
          <w:szCs w:val="32"/>
        </w:rPr>
      </w:pPr>
      <w:r w:rsidRPr="00897D1E">
        <w:rPr>
          <w:rFonts w:ascii="仿宋" w:eastAsia="仿宋" w:hAnsi="仿宋" w:cs="宋体" w:hint="eastAsia"/>
          <w:color w:val="000000"/>
          <w:kern w:val="0"/>
          <w:sz w:val="32"/>
          <w:szCs w:val="32"/>
        </w:rPr>
        <w:t>魏梦凡</w:t>
      </w:r>
    </w:p>
    <w:sectPr w:rsidR="00EF00AF" w:rsidRPr="00897D1E" w:rsidSect="00897D1E">
      <w:footerReference w:type="default" r:id="rId6"/>
      <w:pgSz w:w="11906" w:h="16838"/>
      <w:pgMar w:top="1440"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0AF" w:rsidRDefault="00EF00AF">
      <w:r>
        <w:separator/>
      </w:r>
    </w:p>
  </w:endnote>
  <w:endnote w:type="continuationSeparator" w:id="0">
    <w:p w:rsidR="00EF00AF" w:rsidRDefault="00EF00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0000000000000000000"/>
    <w:charset w:val="86"/>
    <w:family w:val="modern"/>
    <w:notTrueType/>
    <w:pitch w:val="default"/>
    <w:sig w:usb0="00000001" w:usb1="080E0000" w:usb2="00000010" w:usb3="00000000" w:csb0="00040000" w:csb1="00000000"/>
  </w:font>
  <w:font w:name="方正大标宋简体">
    <w:altName w:val="Arial Unicode MS"/>
    <w:panose1 w:val="03000509000000000000"/>
    <w:charset w:val="86"/>
    <w:family w:val="script"/>
    <w:pitch w:val="fixed"/>
    <w:sig w:usb0="00000001" w:usb1="080E0000" w:usb2="00000010" w:usb3="00000000" w:csb0="00040000" w:csb1="00000000"/>
  </w:font>
  <w:font w:name="方正小标宋_GBK">
    <w:altName w:val="Arial Unicode MS"/>
    <w:panose1 w:val="00000000000000000000"/>
    <w:charset w:val="86"/>
    <w:family w:val="script"/>
    <w:notTrueType/>
    <w:pitch w:val="default"/>
    <w:sig w:usb0="00000001" w:usb1="080E0000" w:usb2="00000010" w:usb3="00000000" w:csb0="00040000" w:csb1="00000000"/>
  </w:font>
  <w:font w:name="黑体">
    <w:altName w:val="um"/>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altName w:val="Arial Unicode MS"/>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0AF" w:rsidRDefault="00EF00AF" w:rsidP="00897D1E">
    <w:pPr>
      <w:pStyle w:val="Footer"/>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1</w:t>
    </w:r>
    <w:r>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0AF" w:rsidRDefault="00EF00AF">
      <w:r>
        <w:separator/>
      </w:r>
    </w:p>
  </w:footnote>
  <w:footnote w:type="continuationSeparator" w:id="0">
    <w:p w:rsidR="00EF00AF" w:rsidRDefault="00EF00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2C52"/>
    <w:rsid w:val="00011966"/>
    <w:rsid w:val="0004584C"/>
    <w:rsid w:val="00085D25"/>
    <w:rsid w:val="00091127"/>
    <w:rsid w:val="000B4DD2"/>
    <w:rsid w:val="00117AC4"/>
    <w:rsid w:val="001210C9"/>
    <w:rsid w:val="00161841"/>
    <w:rsid w:val="00171A1B"/>
    <w:rsid w:val="001C21D5"/>
    <w:rsid w:val="0021464F"/>
    <w:rsid w:val="00266933"/>
    <w:rsid w:val="002A3A62"/>
    <w:rsid w:val="003042E2"/>
    <w:rsid w:val="0039782A"/>
    <w:rsid w:val="003D333E"/>
    <w:rsid w:val="003F027F"/>
    <w:rsid w:val="004516FA"/>
    <w:rsid w:val="00477D93"/>
    <w:rsid w:val="004831DC"/>
    <w:rsid w:val="004E2330"/>
    <w:rsid w:val="005465B2"/>
    <w:rsid w:val="005A08DD"/>
    <w:rsid w:val="005B13AF"/>
    <w:rsid w:val="00602DBC"/>
    <w:rsid w:val="00610D2C"/>
    <w:rsid w:val="0066085D"/>
    <w:rsid w:val="006C2C52"/>
    <w:rsid w:val="00786182"/>
    <w:rsid w:val="007B1007"/>
    <w:rsid w:val="007D3790"/>
    <w:rsid w:val="007F2685"/>
    <w:rsid w:val="007F7AFC"/>
    <w:rsid w:val="00816B64"/>
    <w:rsid w:val="008511F1"/>
    <w:rsid w:val="00897D1E"/>
    <w:rsid w:val="009038EB"/>
    <w:rsid w:val="009274FD"/>
    <w:rsid w:val="00935B13"/>
    <w:rsid w:val="00972330"/>
    <w:rsid w:val="00984ADA"/>
    <w:rsid w:val="009C693F"/>
    <w:rsid w:val="00A8619C"/>
    <w:rsid w:val="00B03070"/>
    <w:rsid w:val="00B6454D"/>
    <w:rsid w:val="00BB7332"/>
    <w:rsid w:val="00BC3196"/>
    <w:rsid w:val="00BE2544"/>
    <w:rsid w:val="00BE50B2"/>
    <w:rsid w:val="00C1755D"/>
    <w:rsid w:val="00C21A19"/>
    <w:rsid w:val="00C4017E"/>
    <w:rsid w:val="00CD3127"/>
    <w:rsid w:val="00D2193E"/>
    <w:rsid w:val="00D634BB"/>
    <w:rsid w:val="00DC1A55"/>
    <w:rsid w:val="00E41B9F"/>
    <w:rsid w:val="00E52665"/>
    <w:rsid w:val="00E802DE"/>
    <w:rsid w:val="00EC66C3"/>
    <w:rsid w:val="00EF00AF"/>
    <w:rsid w:val="00F07604"/>
    <w:rsid w:val="00F17CDC"/>
    <w:rsid w:val="500E0DB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007"/>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7B1007"/>
    <w:pPr>
      <w:ind w:leftChars="2500" w:left="100"/>
    </w:pPr>
    <w:rPr>
      <w:rFonts w:ascii="仿宋_GB2312" w:eastAsia="仿宋_GB2312"/>
      <w:sz w:val="32"/>
    </w:rPr>
  </w:style>
  <w:style w:type="character" w:customStyle="1" w:styleId="DateChar">
    <w:name w:val="Date Char"/>
    <w:basedOn w:val="DefaultParagraphFont"/>
    <w:link w:val="Date"/>
    <w:uiPriority w:val="99"/>
    <w:locked/>
    <w:rsid w:val="007B1007"/>
    <w:rPr>
      <w:rFonts w:ascii="仿宋_GB2312" w:eastAsia="仿宋_GB2312" w:hAnsi="Times New Roman" w:cs="Times New Roman"/>
      <w:sz w:val="24"/>
      <w:szCs w:val="24"/>
    </w:rPr>
  </w:style>
  <w:style w:type="paragraph" w:styleId="Footer">
    <w:name w:val="footer"/>
    <w:basedOn w:val="Normal"/>
    <w:link w:val="FooterChar"/>
    <w:uiPriority w:val="99"/>
    <w:rsid w:val="007B100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B1007"/>
    <w:rPr>
      <w:rFonts w:ascii="Times New Roman" w:eastAsia="宋体" w:hAnsi="Times New Roman" w:cs="Times New Roman"/>
      <w:sz w:val="18"/>
      <w:szCs w:val="18"/>
    </w:rPr>
  </w:style>
  <w:style w:type="paragraph" w:styleId="Header">
    <w:name w:val="header"/>
    <w:basedOn w:val="Normal"/>
    <w:link w:val="HeaderChar"/>
    <w:uiPriority w:val="99"/>
    <w:rsid w:val="007B100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B1007"/>
    <w:rPr>
      <w:rFonts w:ascii="Times New Roman" w:eastAsia="宋体" w:hAnsi="Times New Roman" w:cs="Times New Roman"/>
      <w:sz w:val="18"/>
      <w:szCs w:val="18"/>
    </w:rPr>
  </w:style>
  <w:style w:type="paragraph" w:styleId="NormalWeb">
    <w:name w:val="Normal (Web)"/>
    <w:basedOn w:val="Normal"/>
    <w:uiPriority w:val="99"/>
    <w:rsid w:val="007B1007"/>
    <w:pPr>
      <w:widowControl/>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7</Pages>
  <Words>501</Words>
  <Characters>2862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dell</cp:lastModifiedBy>
  <cp:revision>33</cp:revision>
  <cp:lastPrinted>2016-05-10T08:27:00Z</cp:lastPrinted>
  <dcterms:created xsi:type="dcterms:W3CDTF">2016-05-04T02:45:00Z</dcterms:created>
  <dcterms:modified xsi:type="dcterms:W3CDTF">2016-10-10T02:59:00Z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